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560" w:rsidRPr="00A10CE9" w:rsidRDefault="00BE3560" w:rsidP="00BE3560">
      <w:pPr>
        <w:shd w:val="clear" w:color="auto" w:fill="FFFFFF"/>
        <w:spacing w:before="210" w:after="135" w:line="360" w:lineRule="atLeast"/>
        <w:jc w:val="center"/>
        <w:outlineLvl w:val="1"/>
        <w:rPr>
          <w:rFonts w:asciiTheme="majorHAnsi" w:eastAsia="Times New Roman" w:hAnsiTheme="majorHAnsi" w:cstheme="majorHAnsi"/>
          <w:b/>
          <w:bCs/>
          <w:color w:val="543087"/>
          <w:sz w:val="40"/>
          <w:szCs w:val="40"/>
          <w:lang w:eastAsia="fr-FR"/>
        </w:rPr>
      </w:pPr>
      <w:r>
        <w:rPr>
          <w:rFonts w:asciiTheme="majorHAnsi" w:eastAsia="Times New Roman" w:hAnsiTheme="majorHAnsi" w:cstheme="majorHAnsi"/>
          <w:b/>
          <w:bCs/>
          <w:color w:val="543087"/>
          <w:sz w:val="40"/>
          <w:szCs w:val="40"/>
          <w:lang w:eastAsia="fr-FR"/>
        </w:rPr>
        <w:t>Le numérique dans le socle commun</w:t>
      </w:r>
    </w:p>
    <w:p w:rsidR="00BE3560" w:rsidRPr="00A10CE9" w:rsidRDefault="00BE3560" w:rsidP="00BE3560">
      <w:pPr>
        <w:spacing w:after="0" w:line="240" w:lineRule="auto"/>
        <w:jc w:val="both"/>
        <w:rPr>
          <w:rFonts w:asciiTheme="majorHAnsi" w:eastAsia="Times New Roman" w:hAnsiTheme="majorHAnsi" w:cstheme="majorHAnsi"/>
          <w:sz w:val="24"/>
          <w:szCs w:val="24"/>
          <w:lang w:eastAsia="fr-FR"/>
        </w:rPr>
      </w:pPr>
      <w:r>
        <w:rPr>
          <w:rFonts w:asciiTheme="majorHAnsi" w:eastAsia="Times New Roman" w:hAnsiTheme="majorHAnsi" w:cstheme="majorHAnsi"/>
          <w:sz w:val="24"/>
          <w:szCs w:val="24"/>
          <w:lang w:eastAsia="fr-FR"/>
        </w:rPr>
        <w:pict>
          <v:rect id="_x0000_i1025" style="width:0;height:.75pt" o:hrstd="t" o:hrnoshade="t" o:hr="t" fillcolor="#c8c8c8" stroked="f"/>
        </w:pict>
      </w:r>
    </w:p>
    <w:p w:rsidR="00BE3560" w:rsidRPr="00BE3560" w:rsidRDefault="00BE3560" w:rsidP="00BE3560">
      <w:pPr>
        <w:shd w:val="clear" w:color="auto" w:fill="FFFFFF"/>
        <w:spacing w:before="210" w:after="135" w:line="360" w:lineRule="atLeast"/>
        <w:jc w:val="both"/>
        <w:outlineLvl w:val="1"/>
        <w:rPr>
          <w:rFonts w:asciiTheme="majorHAnsi" w:eastAsia="Times New Roman" w:hAnsiTheme="majorHAnsi" w:cstheme="majorHAnsi"/>
          <w:b/>
          <w:bCs/>
          <w:color w:val="543087"/>
          <w:sz w:val="24"/>
          <w:szCs w:val="24"/>
          <w:lang w:eastAsia="fr-FR"/>
        </w:rPr>
      </w:pPr>
      <w:r w:rsidRPr="00BE3560">
        <w:rPr>
          <w:rFonts w:asciiTheme="majorHAnsi" w:eastAsia="Times New Roman" w:hAnsiTheme="majorHAnsi" w:cstheme="majorHAnsi"/>
          <w:b/>
          <w:bCs/>
          <w:color w:val="543087"/>
          <w:sz w:val="24"/>
          <w:szCs w:val="24"/>
          <w:lang w:eastAsia="fr-FR"/>
        </w:rPr>
        <w:t>Domaine 1 : Les langages pour penser et communiquer</w:t>
      </w:r>
    </w:p>
    <w:p w:rsidR="00BE3560" w:rsidRPr="00BE3560" w:rsidRDefault="00BE3560" w:rsidP="00BE3560">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BE3560">
        <w:rPr>
          <w:rFonts w:asciiTheme="majorHAnsi" w:eastAsia="Times New Roman" w:hAnsiTheme="majorHAnsi" w:cstheme="majorHAnsi"/>
          <w:color w:val="474747"/>
          <w:sz w:val="24"/>
          <w:szCs w:val="24"/>
          <w:lang w:eastAsia="fr-FR"/>
        </w:rPr>
        <w:t>Le domaine des langages pour penser et communiquer recouvre quatre types de langage, qui sont à la fois des objets de savoir et des outils : la langue française ; les langues vivantes étrangères ou régionales ; les langages mathématiques, scientifiques et </w:t>
      </w:r>
      <w:r w:rsidRPr="00BE3560">
        <w:rPr>
          <w:rFonts w:asciiTheme="majorHAnsi" w:eastAsia="Times New Roman" w:hAnsiTheme="majorHAnsi" w:cstheme="majorHAnsi"/>
          <w:b/>
          <w:bCs/>
          <w:color w:val="474747"/>
          <w:sz w:val="24"/>
          <w:szCs w:val="24"/>
          <w:lang w:eastAsia="fr-FR"/>
        </w:rPr>
        <w:t>informatiques</w:t>
      </w:r>
      <w:r w:rsidRPr="00BE3560">
        <w:rPr>
          <w:rFonts w:asciiTheme="majorHAnsi" w:eastAsia="Times New Roman" w:hAnsiTheme="majorHAnsi" w:cstheme="majorHAnsi"/>
          <w:color w:val="474747"/>
          <w:sz w:val="24"/>
          <w:szCs w:val="24"/>
          <w:lang w:eastAsia="fr-FR"/>
        </w:rPr>
        <w:t> ;</w:t>
      </w:r>
    </w:p>
    <w:p w:rsidR="00BE3560" w:rsidRPr="00BE3560" w:rsidRDefault="00BE3560" w:rsidP="00BE3560">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BE3560">
        <w:rPr>
          <w:rFonts w:asciiTheme="majorHAnsi" w:eastAsia="Times New Roman" w:hAnsiTheme="majorHAnsi" w:cstheme="majorHAnsi"/>
          <w:b/>
          <w:bCs/>
          <w:color w:val="543087"/>
          <w:sz w:val="24"/>
          <w:szCs w:val="24"/>
          <w:lang w:eastAsia="fr-FR"/>
        </w:rPr>
        <w:t>Comprendre, s'exprimer en utilisant les langages mathématiques, scientifiques et informatiques</w:t>
      </w:r>
    </w:p>
    <w:p w:rsidR="00BE3560" w:rsidRPr="00BE3560" w:rsidRDefault="00BE3560" w:rsidP="00BE3560">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BE3560">
        <w:rPr>
          <w:rFonts w:asciiTheme="majorHAnsi" w:eastAsia="Times New Roman" w:hAnsiTheme="majorHAnsi" w:cstheme="majorHAnsi"/>
          <w:color w:val="474747"/>
          <w:sz w:val="24"/>
          <w:szCs w:val="24"/>
          <w:lang w:eastAsia="fr-FR"/>
        </w:rPr>
        <w:t>Il lit, interprète, commente, produit des tableaux, des graphiques et des diagrammes organisant des données de natures diverses.</w:t>
      </w:r>
    </w:p>
    <w:p w:rsidR="00BE3560" w:rsidRPr="00BE3560" w:rsidRDefault="00BE3560" w:rsidP="00BE3560">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BE3560">
        <w:rPr>
          <w:rFonts w:asciiTheme="majorHAnsi" w:eastAsia="Times New Roman" w:hAnsiTheme="majorHAnsi" w:cstheme="majorHAnsi"/>
          <w:color w:val="474747"/>
          <w:sz w:val="24"/>
          <w:szCs w:val="24"/>
          <w:lang w:eastAsia="fr-FR"/>
        </w:rPr>
        <w:t>Il sait que des </w:t>
      </w:r>
      <w:r w:rsidRPr="00BE3560">
        <w:rPr>
          <w:rFonts w:asciiTheme="majorHAnsi" w:eastAsia="Times New Roman" w:hAnsiTheme="majorHAnsi" w:cstheme="majorHAnsi"/>
          <w:b/>
          <w:bCs/>
          <w:color w:val="474747"/>
          <w:sz w:val="24"/>
          <w:szCs w:val="24"/>
          <w:lang w:eastAsia="fr-FR"/>
        </w:rPr>
        <w:t>langages informatiques</w:t>
      </w:r>
      <w:r w:rsidRPr="00BE3560">
        <w:rPr>
          <w:rFonts w:asciiTheme="majorHAnsi" w:eastAsia="Times New Roman" w:hAnsiTheme="majorHAnsi" w:cstheme="majorHAnsi"/>
          <w:color w:val="474747"/>
          <w:sz w:val="24"/>
          <w:szCs w:val="24"/>
          <w:lang w:eastAsia="fr-FR"/>
        </w:rPr>
        <w:t> sont utilisés pour </w:t>
      </w:r>
      <w:r w:rsidRPr="00BE3560">
        <w:rPr>
          <w:rFonts w:asciiTheme="majorHAnsi" w:eastAsia="Times New Roman" w:hAnsiTheme="majorHAnsi" w:cstheme="majorHAnsi"/>
          <w:b/>
          <w:bCs/>
          <w:color w:val="474747"/>
          <w:sz w:val="24"/>
          <w:szCs w:val="24"/>
          <w:lang w:eastAsia="fr-FR"/>
        </w:rPr>
        <w:t>programmer des outils numériques</w:t>
      </w:r>
      <w:r w:rsidRPr="00BE3560">
        <w:rPr>
          <w:rFonts w:asciiTheme="majorHAnsi" w:eastAsia="Times New Roman" w:hAnsiTheme="majorHAnsi" w:cstheme="majorHAnsi"/>
          <w:color w:val="474747"/>
          <w:sz w:val="24"/>
          <w:szCs w:val="24"/>
          <w:lang w:eastAsia="fr-FR"/>
        </w:rPr>
        <w:t> et réaliser des</w:t>
      </w:r>
      <w:r w:rsidRPr="00BE3560">
        <w:rPr>
          <w:rFonts w:asciiTheme="majorHAnsi" w:eastAsia="Times New Roman" w:hAnsiTheme="majorHAnsi" w:cstheme="majorHAnsi"/>
          <w:b/>
          <w:bCs/>
          <w:color w:val="474747"/>
          <w:sz w:val="24"/>
          <w:szCs w:val="24"/>
          <w:lang w:eastAsia="fr-FR"/>
        </w:rPr>
        <w:t> traitements automatiques de données</w:t>
      </w:r>
      <w:r w:rsidRPr="00BE3560">
        <w:rPr>
          <w:rFonts w:asciiTheme="majorHAnsi" w:eastAsia="Times New Roman" w:hAnsiTheme="majorHAnsi" w:cstheme="majorHAnsi"/>
          <w:color w:val="474747"/>
          <w:sz w:val="24"/>
          <w:szCs w:val="24"/>
          <w:lang w:eastAsia="fr-FR"/>
        </w:rPr>
        <w:t>. Il connaît les </w:t>
      </w:r>
      <w:r w:rsidRPr="00BE3560">
        <w:rPr>
          <w:rFonts w:asciiTheme="majorHAnsi" w:eastAsia="Times New Roman" w:hAnsiTheme="majorHAnsi" w:cstheme="majorHAnsi"/>
          <w:b/>
          <w:bCs/>
          <w:color w:val="474747"/>
          <w:sz w:val="24"/>
          <w:szCs w:val="24"/>
          <w:lang w:eastAsia="fr-FR"/>
        </w:rPr>
        <w:t>principes de base de l'algorithmique</w:t>
      </w:r>
      <w:r w:rsidRPr="00BE3560">
        <w:rPr>
          <w:rFonts w:asciiTheme="majorHAnsi" w:eastAsia="Times New Roman" w:hAnsiTheme="majorHAnsi" w:cstheme="majorHAnsi"/>
          <w:color w:val="474747"/>
          <w:sz w:val="24"/>
          <w:szCs w:val="24"/>
          <w:lang w:eastAsia="fr-FR"/>
        </w:rPr>
        <w:t> et de la </w:t>
      </w:r>
      <w:r w:rsidRPr="00BE3560">
        <w:rPr>
          <w:rFonts w:asciiTheme="majorHAnsi" w:eastAsia="Times New Roman" w:hAnsiTheme="majorHAnsi" w:cstheme="majorHAnsi"/>
          <w:b/>
          <w:bCs/>
          <w:color w:val="474747"/>
          <w:sz w:val="24"/>
          <w:szCs w:val="24"/>
          <w:lang w:eastAsia="fr-FR"/>
        </w:rPr>
        <w:t>conception des programmes informatiques</w:t>
      </w:r>
      <w:r w:rsidRPr="00BE3560">
        <w:rPr>
          <w:rFonts w:asciiTheme="majorHAnsi" w:eastAsia="Times New Roman" w:hAnsiTheme="majorHAnsi" w:cstheme="majorHAnsi"/>
          <w:color w:val="474747"/>
          <w:sz w:val="24"/>
          <w:szCs w:val="24"/>
          <w:lang w:eastAsia="fr-FR"/>
        </w:rPr>
        <w:t>. Il les met en œuvre pour créer des </w:t>
      </w:r>
      <w:r w:rsidRPr="00BE3560">
        <w:rPr>
          <w:rFonts w:asciiTheme="majorHAnsi" w:eastAsia="Times New Roman" w:hAnsiTheme="majorHAnsi" w:cstheme="majorHAnsi"/>
          <w:b/>
          <w:bCs/>
          <w:color w:val="474747"/>
          <w:sz w:val="24"/>
          <w:szCs w:val="24"/>
          <w:lang w:eastAsia="fr-FR"/>
        </w:rPr>
        <w:t>applications simples</w:t>
      </w:r>
      <w:r w:rsidRPr="00BE3560">
        <w:rPr>
          <w:rFonts w:asciiTheme="majorHAnsi" w:eastAsia="Times New Roman" w:hAnsiTheme="majorHAnsi" w:cstheme="majorHAnsi"/>
          <w:color w:val="474747"/>
          <w:sz w:val="24"/>
          <w:szCs w:val="24"/>
          <w:lang w:eastAsia="fr-FR"/>
        </w:rPr>
        <w:t>.</w:t>
      </w:r>
    </w:p>
    <w:p w:rsidR="00BE3560" w:rsidRPr="00BE3560" w:rsidRDefault="00BE3560" w:rsidP="00BE3560">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BE3560">
        <w:rPr>
          <w:rFonts w:asciiTheme="majorHAnsi" w:eastAsia="Times New Roman" w:hAnsiTheme="majorHAnsi" w:cstheme="majorHAnsi"/>
          <w:b/>
          <w:bCs/>
          <w:color w:val="543087"/>
          <w:sz w:val="24"/>
          <w:szCs w:val="24"/>
          <w:lang w:eastAsia="fr-FR"/>
        </w:rPr>
        <w:t>Comprendre, s'exprimer en utilisant les langages des arts et du corps</w:t>
      </w:r>
    </w:p>
    <w:p w:rsidR="00BE3560" w:rsidRDefault="00BE3560" w:rsidP="00BE3560">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BE3560">
        <w:rPr>
          <w:rFonts w:asciiTheme="majorHAnsi" w:eastAsia="Times New Roman" w:hAnsiTheme="majorHAnsi" w:cstheme="majorHAnsi"/>
          <w:color w:val="474747"/>
          <w:sz w:val="24"/>
          <w:szCs w:val="24"/>
          <w:lang w:eastAsia="fr-FR"/>
        </w:rPr>
        <w:t>Sensibilisé aux démarches artistiques, l'élève apprend à s'exprimer et communiquer par les arts, de manière individuelle et collective, en concevant et réalisant des productions, visuelles, plastiques, sonores.</w:t>
      </w:r>
    </w:p>
    <w:p w:rsidR="00CA0B5B" w:rsidRPr="00BE3560" w:rsidRDefault="00CA0B5B" w:rsidP="00BE3560">
      <w:pPr>
        <w:shd w:val="clear" w:color="auto" w:fill="FFFFFF"/>
        <w:spacing w:after="150" w:line="384" w:lineRule="atLeast"/>
        <w:jc w:val="both"/>
        <w:rPr>
          <w:rFonts w:asciiTheme="majorHAnsi" w:eastAsia="Times New Roman" w:hAnsiTheme="majorHAnsi" w:cstheme="majorHAnsi"/>
          <w:color w:val="474747"/>
          <w:sz w:val="24"/>
          <w:szCs w:val="24"/>
          <w:lang w:eastAsia="fr-FR"/>
        </w:rPr>
      </w:pPr>
    </w:p>
    <w:p w:rsidR="00BE3560" w:rsidRPr="00BE3560" w:rsidRDefault="00BE3560" w:rsidP="00BE3560">
      <w:pPr>
        <w:shd w:val="clear" w:color="auto" w:fill="FFFFFF"/>
        <w:spacing w:before="210" w:after="135" w:line="360" w:lineRule="atLeast"/>
        <w:jc w:val="both"/>
        <w:outlineLvl w:val="1"/>
        <w:rPr>
          <w:rFonts w:asciiTheme="majorHAnsi" w:eastAsia="Times New Roman" w:hAnsiTheme="majorHAnsi" w:cstheme="majorHAnsi"/>
          <w:b/>
          <w:bCs/>
          <w:color w:val="543087"/>
          <w:sz w:val="24"/>
          <w:szCs w:val="24"/>
          <w:lang w:eastAsia="fr-FR"/>
        </w:rPr>
      </w:pPr>
      <w:bookmarkStart w:id="0" w:name="lien1"/>
      <w:bookmarkEnd w:id="0"/>
      <w:r w:rsidRPr="00BE3560">
        <w:rPr>
          <w:rFonts w:asciiTheme="majorHAnsi" w:eastAsia="Times New Roman" w:hAnsiTheme="majorHAnsi" w:cstheme="majorHAnsi"/>
          <w:b/>
          <w:bCs/>
          <w:color w:val="543087"/>
          <w:sz w:val="24"/>
          <w:szCs w:val="24"/>
          <w:lang w:eastAsia="fr-FR"/>
        </w:rPr>
        <w:t>Domaine 2 : Les méthodes et outils pour apprendre</w:t>
      </w:r>
    </w:p>
    <w:p w:rsidR="00BE3560" w:rsidRPr="00BE3560" w:rsidRDefault="00BE3560" w:rsidP="00BE3560">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BE3560">
        <w:rPr>
          <w:rFonts w:asciiTheme="majorHAnsi" w:eastAsia="Times New Roman" w:hAnsiTheme="majorHAnsi" w:cstheme="majorHAnsi"/>
          <w:color w:val="474747"/>
          <w:sz w:val="24"/>
          <w:szCs w:val="24"/>
          <w:lang w:eastAsia="fr-FR"/>
        </w:rPr>
        <w:t xml:space="preserve">Ce domaine a pour objectif de permettre à tous les élèves d'apprendre à apprendre, seuls ou collectivement, </w:t>
      </w:r>
      <w:proofErr w:type="gramStart"/>
      <w:r w:rsidRPr="00BE3560">
        <w:rPr>
          <w:rFonts w:asciiTheme="majorHAnsi" w:eastAsia="Times New Roman" w:hAnsiTheme="majorHAnsi" w:cstheme="majorHAnsi"/>
          <w:color w:val="474747"/>
          <w:sz w:val="24"/>
          <w:szCs w:val="24"/>
          <w:lang w:eastAsia="fr-FR"/>
        </w:rPr>
        <w:t>en</w:t>
      </w:r>
      <w:proofErr w:type="gramEnd"/>
      <w:r w:rsidRPr="00BE3560">
        <w:rPr>
          <w:rFonts w:asciiTheme="majorHAnsi" w:eastAsia="Times New Roman" w:hAnsiTheme="majorHAnsi" w:cstheme="majorHAnsi"/>
          <w:color w:val="474747"/>
          <w:sz w:val="24"/>
          <w:szCs w:val="24"/>
          <w:lang w:eastAsia="fr-FR"/>
        </w:rPr>
        <w:t xml:space="preserve"> classe ou en dehors, afin de réussir dans leurs études et, par la suite, se former tout au long de la vie.</w:t>
      </w:r>
    </w:p>
    <w:p w:rsidR="00BE3560" w:rsidRPr="00BE3560" w:rsidRDefault="00BE3560" w:rsidP="00BE3560">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BE3560">
        <w:rPr>
          <w:rFonts w:asciiTheme="majorHAnsi" w:eastAsia="Times New Roman" w:hAnsiTheme="majorHAnsi" w:cstheme="majorHAnsi"/>
          <w:color w:val="474747"/>
          <w:sz w:val="24"/>
          <w:szCs w:val="24"/>
          <w:lang w:eastAsia="fr-FR"/>
        </w:rPr>
        <w:t>En classe, l'élève est amené à résoudre un problème, comprendre un document, rédiger un texte, prendre des notes, effectuer une prestation ou produire des objets. Il doit savoir apprendre une leçon, rédiger un devoir, préparer un exposé, prendre la parole, travailler à un projet, s'entraîner en choisissant les démarches adaptées aux objectifs d'apprentissage préalablement explicités. Ces compétences requièrent</w:t>
      </w:r>
      <w:r w:rsidRPr="00BE3560">
        <w:rPr>
          <w:rFonts w:asciiTheme="majorHAnsi" w:eastAsia="Times New Roman" w:hAnsiTheme="majorHAnsi" w:cstheme="majorHAnsi"/>
          <w:b/>
          <w:bCs/>
          <w:color w:val="474747"/>
          <w:sz w:val="24"/>
          <w:szCs w:val="24"/>
          <w:lang w:eastAsia="fr-FR"/>
        </w:rPr>
        <w:t> l'usage de tous les outils</w:t>
      </w:r>
      <w:r w:rsidRPr="00BE3560">
        <w:rPr>
          <w:rFonts w:asciiTheme="majorHAnsi" w:eastAsia="Times New Roman" w:hAnsiTheme="majorHAnsi" w:cstheme="majorHAnsi"/>
          <w:color w:val="474747"/>
          <w:sz w:val="24"/>
          <w:szCs w:val="24"/>
          <w:lang w:eastAsia="fr-FR"/>
        </w:rPr>
        <w:t> théoriques et pratiques à sa disposition, la fréquentation des bibliothèques et centres de documentation, la capacité à utiliser de manière pertinente</w:t>
      </w:r>
      <w:r w:rsidRPr="00BE3560">
        <w:rPr>
          <w:rFonts w:asciiTheme="majorHAnsi" w:eastAsia="Times New Roman" w:hAnsiTheme="majorHAnsi" w:cstheme="majorHAnsi"/>
          <w:b/>
          <w:bCs/>
          <w:color w:val="474747"/>
          <w:sz w:val="24"/>
          <w:szCs w:val="24"/>
          <w:lang w:eastAsia="fr-FR"/>
        </w:rPr>
        <w:t> les technologies numériques</w:t>
      </w:r>
      <w:r w:rsidRPr="00BE3560">
        <w:rPr>
          <w:rFonts w:asciiTheme="majorHAnsi" w:eastAsia="Times New Roman" w:hAnsiTheme="majorHAnsi" w:cstheme="majorHAnsi"/>
          <w:color w:val="474747"/>
          <w:sz w:val="24"/>
          <w:szCs w:val="24"/>
          <w:lang w:eastAsia="fr-FR"/>
        </w:rPr>
        <w:t> pour faire des recherches, accéder à l'information, la hiérarchiser et produire soi-même des contenus.</w:t>
      </w:r>
    </w:p>
    <w:p w:rsidR="00BE3560" w:rsidRPr="00BE3560" w:rsidRDefault="00BE3560" w:rsidP="00BE3560">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BE3560">
        <w:rPr>
          <w:rFonts w:asciiTheme="majorHAnsi" w:eastAsia="Times New Roman" w:hAnsiTheme="majorHAnsi" w:cstheme="majorHAnsi"/>
          <w:b/>
          <w:bCs/>
          <w:color w:val="543087"/>
          <w:sz w:val="24"/>
          <w:szCs w:val="24"/>
          <w:lang w:eastAsia="fr-FR"/>
        </w:rPr>
        <w:t>Organisation du travail personnel</w:t>
      </w:r>
    </w:p>
    <w:p w:rsidR="00BE3560" w:rsidRDefault="00BE3560" w:rsidP="00BE3560">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BE3560">
        <w:rPr>
          <w:rFonts w:asciiTheme="majorHAnsi" w:eastAsia="Times New Roman" w:hAnsiTheme="majorHAnsi" w:cstheme="majorHAnsi"/>
          <w:color w:val="474747"/>
          <w:sz w:val="24"/>
          <w:szCs w:val="24"/>
          <w:lang w:eastAsia="fr-FR"/>
        </w:rPr>
        <w:t>L'élève sait se constituer des outils personnels grâce à des écrits de travail, </w:t>
      </w:r>
      <w:r w:rsidRPr="00BE3560">
        <w:rPr>
          <w:rFonts w:asciiTheme="majorHAnsi" w:eastAsia="Times New Roman" w:hAnsiTheme="majorHAnsi" w:cstheme="majorHAnsi"/>
          <w:b/>
          <w:bCs/>
          <w:color w:val="474747"/>
          <w:sz w:val="24"/>
          <w:szCs w:val="24"/>
          <w:lang w:eastAsia="fr-FR"/>
        </w:rPr>
        <w:t>y compris numériques</w:t>
      </w:r>
      <w:r w:rsidRPr="00BE3560">
        <w:rPr>
          <w:rFonts w:asciiTheme="majorHAnsi" w:eastAsia="Times New Roman" w:hAnsiTheme="majorHAnsi" w:cstheme="majorHAnsi"/>
          <w:color w:val="474747"/>
          <w:sz w:val="24"/>
          <w:szCs w:val="24"/>
          <w:lang w:eastAsia="fr-FR"/>
        </w:rPr>
        <w:t> : notamment prise de notes, brouillons, fiches, lexiques, nomenclatures, cartes mentales, plans, croquis, dont il peut se servir pour s'entraîner, réviser, mémoriser.</w:t>
      </w:r>
    </w:p>
    <w:p w:rsidR="00CA0B5B" w:rsidRDefault="00CA0B5B" w:rsidP="00BE3560">
      <w:pPr>
        <w:shd w:val="clear" w:color="auto" w:fill="FFFFFF"/>
        <w:spacing w:after="150" w:line="384" w:lineRule="atLeast"/>
        <w:jc w:val="both"/>
        <w:rPr>
          <w:rFonts w:asciiTheme="majorHAnsi" w:eastAsia="Times New Roman" w:hAnsiTheme="majorHAnsi" w:cstheme="majorHAnsi"/>
          <w:color w:val="474747"/>
          <w:sz w:val="24"/>
          <w:szCs w:val="24"/>
          <w:lang w:eastAsia="fr-FR"/>
        </w:rPr>
      </w:pPr>
    </w:p>
    <w:p w:rsidR="00CA0B5B" w:rsidRPr="00BE3560" w:rsidRDefault="00CA0B5B" w:rsidP="00BE3560">
      <w:pPr>
        <w:shd w:val="clear" w:color="auto" w:fill="FFFFFF"/>
        <w:spacing w:after="150" w:line="384" w:lineRule="atLeast"/>
        <w:jc w:val="both"/>
        <w:rPr>
          <w:rFonts w:asciiTheme="majorHAnsi" w:eastAsia="Times New Roman" w:hAnsiTheme="majorHAnsi" w:cstheme="majorHAnsi"/>
          <w:color w:val="474747"/>
          <w:sz w:val="24"/>
          <w:szCs w:val="24"/>
          <w:lang w:eastAsia="fr-FR"/>
        </w:rPr>
      </w:pPr>
    </w:p>
    <w:p w:rsidR="00BE3560" w:rsidRPr="00BE3560" w:rsidRDefault="00BE3560" w:rsidP="00BE3560">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BE3560">
        <w:rPr>
          <w:rFonts w:asciiTheme="majorHAnsi" w:eastAsia="Times New Roman" w:hAnsiTheme="majorHAnsi" w:cstheme="majorHAnsi"/>
          <w:b/>
          <w:bCs/>
          <w:color w:val="543087"/>
          <w:sz w:val="24"/>
          <w:szCs w:val="24"/>
          <w:lang w:eastAsia="fr-FR"/>
        </w:rPr>
        <w:lastRenderedPageBreak/>
        <w:t>Coopération et réalisation de projets</w:t>
      </w:r>
    </w:p>
    <w:p w:rsidR="00BE3560" w:rsidRPr="00BE3560" w:rsidRDefault="00BE3560" w:rsidP="00BE3560">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BE3560">
        <w:rPr>
          <w:rFonts w:asciiTheme="majorHAnsi" w:eastAsia="Times New Roman" w:hAnsiTheme="majorHAnsi" w:cstheme="majorHAnsi"/>
          <w:color w:val="474747"/>
          <w:sz w:val="24"/>
          <w:szCs w:val="24"/>
          <w:lang w:eastAsia="fr-FR"/>
        </w:rPr>
        <w:t>L'élève sait que la classe, l'école, l'établissement sont des lieux de collaboration, d'entraide et de mutualisation des savoirs. Il aide celui qui ne sait pas comme il apprend des autres. </w:t>
      </w:r>
      <w:r w:rsidRPr="00BE3560">
        <w:rPr>
          <w:rFonts w:asciiTheme="majorHAnsi" w:eastAsia="Times New Roman" w:hAnsiTheme="majorHAnsi" w:cstheme="majorHAnsi"/>
          <w:b/>
          <w:bCs/>
          <w:color w:val="474747"/>
          <w:sz w:val="24"/>
          <w:szCs w:val="24"/>
          <w:lang w:eastAsia="fr-FR"/>
        </w:rPr>
        <w:t>L'utilisation des outils numériques</w:t>
      </w:r>
      <w:r w:rsidRPr="00BE3560">
        <w:rPr>
          <w:rFonts w:asciiTheme="majorHAnsi" w:eastAsia="Times New Roman" w:hAnsiTheme="majorHAnsi" w:cstheme="majorHAnsi"/>
          <w:color w:val="474747"/>
          <w:sz w:val="24"/>
          <w:szCs w:val="24"/>
          <w:lang w:eastAsia="fr-FR"/>
        </w:rPr>
        <w:t> contribue à ces modalités d'organisation, d'échange et de collaboration.</w:t>
      </w:r>
    </w:p>
    <w:p w:rsidR="00BE3560" w:rsidRPr="00BE3560" w:rsidRDefault="00BE3560" w:rsidP="00BE3560">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BE3560">
        <w:rPr>
          <w:rFonts w:asciiTheme="majorHAnsi" w:eastAsia="Times New Roman" w:hAnsiTheme="majorHAnsi" w:cstheme="majorHAnsi"/>
          <w:b/>
          <w:bCs/>
          <w:color w:val="543087"/>
          <w:sz w:val="24"/>
          <w:szCs w:val="24"/>
          <w:lang w:eastAsia="fr-FR"/>
        </w:rPr>
        <w:t>Médias, démarches de recherche et de traitement de l'information</w:t>
      </w:r>
    </w:p>
    <w:p w:rsidR="00BE3560" w:rsidRPr="00BE3560" w:rsidRDefault="00BE3560" w:rsidP="00BE3560">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BE3560">
        <w:rPr>
          <w:rFonts w:asciiTheme="majorHAnsi" w:eastAsia="Times New Roman" w:hAnsiTheme="majorHAnsi" w:cstheme="majorHAnsi"/>
          <w:color w:val="474747"/>
          <w:sz w:val="24"/>
          <w:szCs w:val="24"/>
          <w:lang w:eastAsia="fr-FR"/>
        </w:rPr>
        <w:t>Il sait utiliser de façon réfléchie des </w:t>
      </w:r>
      <w:r w:rsidRPr="00BE3560">
        <w:rPr>
          <w:rFonts w:asciiTheme="majorHAnsi" w:eastAsia="Times New Roman" w:hAnsiTheme="majorHAnsi" w:cstheme="majorHAnsi"/>
          <w:b/>
          <w:bCs/>
          <w:color w:val="474747"/>
          <w:sz w:val="24"/>
          <w:szCs w:val="24"/>
          <w:lang w:eastAsia="fr-FR"/>
        </w:rPr>
        <w:t>outils de recherche, notamment sur Internet</w:t>
      </w:r>
      <w:r w:rsidRPr="00BE3560">
        <w:rPr>
          <w:rFonts w:asciiTheme="majorHAnsi" w:eastAsia="Times New Roman" w:hAnsiTheme="majorHAnsi" w:cstheme="majorHAnsi"/>
          <w:color w:val="474747"/>
          <w:sz w:val="24"/>
          <w:szCs w:val="24"/>
          <w:lang w:eastAsia="fr-FR"/>
        </w:rPr>
        <w:t>. Il apprend à confronter différentes sources et à évaluer la validité des contenus. Il sait </w:t>
      </w:r>
      <w:r w:rsidRPr="00BE3560">
        <w:rPr>
          <w:rFonts w:asciiTheme="majorHAnsi" w:eastAsia="Times New Roman" w:hAnsiTheme="majorHAnsi" w:cstheme="majorHAnsi"/>
          <w:b/>
          <w:bCs/>
          <w:color w:val="474747"/>
          <w:sz w:val="24"/>
          <w:szCs w:val="24"/>
          <w:lang w:eastAsia="fr-FR"/>
        </w:rPr>
        <w:t>traiter les informations collectées, les organiser, les mémoriser sous des formats appropriés et les mettre en forme</w:t>
      </w:r>
      <w:r w:rsidRPr="00BE3560">
        <w:rPr>
          <w:rFonts w:asciiTheme="majorHAnsi" w:eastAsia="Times New Roman" w:hAnsiTheme="majorHAnsi" w:cstheme="majorHAnsi"/>
          <w:color w:val="474747"/>
          <w:sz w:val="24"/>
          <w:szCs w:val="24"/>
          <w:lang w:eastAsia="fr-FR"/>
        </w:rPr>
        <w:t>. Il les </w:t>
      </w:r>
      <w:r w:rsidRPr="00BE3560">
        <w:rPr>
          <w:rFonts w:asciiTheme="majorHAnsi" w:eastAsia="Times New Roman" w:hAnsiTheme="majorHAnsi" w:cstheme="majorHAnsi"/>
          <w:b/>
          <w:bCs/>
          <w:color w:val="474747"/>
          <w:sz w:val="24"/>
          <w:szCs w:val="24"/>
          <w:lang w:eastAsia="fr-FR"/>
        </w:rPr>
        <w:t>met en relation</w:t>
      </w:r>
      <w:r w:rsidRPr="00BE3560">
        <w:rPr>
          <w:rFonts w:asciiTheme="majorHAnsi" w:eastAsia="Times New Roman" w:hAnsiTheme="majorHAnsi" w:cstheme="majorHAnsi"/>
          <w:color w:val="474747"/>
          <w:sz w:val="24"/>
          <w:szCs w:val="24"/>
          <w:lang w:eastAsia="fr-FR"/>
        </w:rPr>
        <w:t> pour construire ses connaissances.</w:t>
      </w:r>
    </w:p>
    <w:p w:rsidR="00BE3560" w:rsidRPr="00BE3560" w:rsidRDefault="00BE3560" w:rsidP="00BE3560">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BE3560">
        <w:rPr>
          <w:rFonts w:asciiTheme="majorHAnsi" w:eastAsia="Times New Roman" w:hAnsiTheme="majorHAnsi" w:cstheme="majorHAnsi"/>
          <w:color w:val="474747"/>
          <w:sz w:val="24"/>
          <w:szCs w:val="24"/>
          <w:lang w:eastAsia="fr-FR"/>
        </w:rPr>
        <w:t>L'élève apprend à </w:t>
      </w:r>
      <w:r w:rsidRPr="00BE3560">
        <w:rPr>
          <w:rFonts w:asciiTheme="majorHAnsi" w:eastAsia="Times New Roman" w:hAnsiTheme="majorHAnsi" w:cstheme="majorHAnsi"/>
          <w:b/>
          <w:bCs/>
          <w:color w:val="474747"/>
          <w:sz w:val="24"/>
          <w:szCs w:val="24"/>
          <w:lang w:eastAsia="fr-FR"/>
        </w:rPr>
        <w:t>utiliser avec discernement les outils numériques de communication et d'information</w:t>
      </w:r>
      <w:r w:rsidRPr="00BE3560">
        <w:rPr>
          <w:rFonts w:asciiTheme="majorHAnsi" w:eastAsia="Times New Roman" w:hAnsiTheme="majorHAnsi" w:cstheme="majorHAnsi"/>
          <w:color w:val="474747"/>
          <w:sz w:val="24"/>
          <w:szCs w:val="24"/>
          <w:lang w:eastAsia="fr-FR"/>
        </w:rPr>
        <w:t> qu'il côtoie au quotidien, en respectant les </w:t>
      </w:r>
      <w:r w:rsidRPr="00BE3560">
        <w:rPr>
          <w:rFonts w:asciiTheme="majorHAnsi" w:eastAsia="Times New Roman" w:hAnsiTheme="majorHAnsi" w:cstheme="majorHAnsi"/>
          <w:b/>
          <w:bCs/>
          <w:color w:val="474747"/>
          <w:sz w:val="24"/>
          <w:szCs w:val="24"/>
          <w:lang w:eastAsia="fr-FR"/>
        </w:rPr>
        <w:t>règles sociales de leur usage</w:t>
      </w:r>
      <w:r w:rsidRPr="00BE3560">
        <w:rPr>
          <w:rFonts w:asciiTheme="majorHAnsi" w:eastAsia="Times New Roman" w:hAnsiTheme="majorHAnsi" w:cstheme="majorHAnsi"/>
          <w:color w:val="474747"/>
          <w:sz w:val="24"/>
          <w:szCs w:val="24"/>
          <w:lang w:eastAsia="fr-FR"/>
        </w:rPr>
        <w:t> et toutes leurs potentialités pour apprendre et travailler. Il accède à un </w:t>
      </w:r>
      <w:r w:rsidRPr="00BE3560">
        <w:rPr>
          <w:rFonts w:asciiTheme="majorHAnsi" w:eastAsia="Times New Roman" w:hAnsiTheme="majorHAnsi" w:cstheme="majorHAnsi"/>
          <w:b/>
          <w:bCs/>
          <w:color w:val="474747"/>
          <w:sz w:val="24"/>
          <w:szCs w:val="24"/>
          <w:lang w:eastAsia="fr-FR"/>
        </w:rPr>
        <w:t>usage sûr, légal et éthique</w:t>
      </w:r>
      <w:r w:rsidRPr="00BE3560">
        <w:rPr>
          <w:rFonts w:asciiTheme="majorHAnsi" w:eastAsia="Times New Roman" w:hAnsiTheme="majorHAnsi" w:cstheme="majorHAnsi"/>
          <w:color w:val="474747"/>
          <w:sz w:val="24"/>
          <w:szCs w:val="24"/>
          <w:lang w:eastAsia="fr-FR"/>
        </w:rPr>
        <w:t> pour</w:t>
      </w:r>
      <w:r w:rsidRPr="00BE3560">
        <w:rPr>
          <w:rFonts w:asciiTheme="majorHAnsi" w:eastAsia="Times New Roman" w:hAnsiTheme="majorHAnsi" w:cstheme="majorHAnsi"/>
          <w:b/>
          <w:bCs/>
          <w:color w:val="474747"/>
          <w:sz w:val="24"/>
          <w:szCs w:val="24"/>
          <w:lang w:eastAsia="fr-FR"/>
        </w:rPr>
        <w:t> produire, recevoir et diffuser de l'information</w:t>
      </w:r>
      <w:r w:rsidRPr="00BE3560">
        <w:rPr>
          <w:rFonts w:asciiTheme="majorHAnsi" w:eastAsia="Times New Roman" w:hAnsiTheme="majorHAnsi" w:cstheme="majorHAnsi"/>
          <w:color w:val="474747"/>
          <w:sz w:val="24"/>
          <w:szCs w:val="24"/>
          <w:lang w:eastAsia="fr-FR"/>
        </w:rPr>
        <w:t>. Il développe une</w:t>
      </w:r>
      <w:r w:rsidRPr="00BE3560">
        <w:rPr>
          <w:rFonts w:asciiTheme="majorHAnsi" w:eastAsia="Times New Roman" w:hAnsiTheme="majorHAnsi" w:cstheme="majorHAnsi"/>
          <w:b/>
          <w:bCs/>
          <w:color w:val="474747"/>
          <w:sz w:val="24"/>
          <w:szCs w:val="24"/>
          <w:lang w:eastAsia="fr-FR"/>
        </w:rPr>
        <w:t> culture numérique.</w:t>
      </w:r>
    </w:p>
    <w:p w:rsidR="00BE3560" w:rsidRPr="00BE3560" w:rsidRDefault="00BE3560" w:rsidP="00BE3560">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BE3560">
        <w:rPr>
          <w:rFonts w:asciiTheme="majorHAnsi" w:eastAsia="Times New Roman" w:hAnsiTheme="majorHAnsi" w:cstheme="majorHAnsi"/>
          <w:color w:val="474747"/>
          <w:sz w:val="24"/>
          <w:szCs w:val="24"/>
          <w:lang w:eastAsia="fr-FR"/>
        </w:rPr>
        <w:t>Il identifie les </w:t>
      </w:r>
      <w:r w:rsidRPr="00BE3560">
        <w:rPr>
          <w:rFonts w:asciiTheme="majorHAnsi" w:eastAsia="Times New Roman" w:hAnsiTheme="majorHAnsi" w:cstheme="majorHAnsi"/>
          <w:b/>
          <w:bCs/>
          <w:color w:val="474747"/>
          <w:sz w:val="24"/>
          <w:szCs w:val="24"/>
          <w:lang w:eastAsia="fr-FR"/>
        </w:rPr>
        <w:t>différents médias</w:t>
      </w:r>
      <w:r w:rsidRPr="00BE3560">
        <w:rPr>
          <w:rFonts w:asciiTheme="majorHAnsi" w:eastAsia="Times New Roman" w:hAnsiTheme="majorHAnsi" w:cstheme="majorHAnsi"/>
          <w:color w:val="474747"/>
          <w:sz w:val="24"/>
          <w:szCs w:val="24"/>
          <w:lang w:eastAsia="fr-FR"/>
        </w:rPr>
        <w:t> (presse écrite,</w:t>
      </w:r>
      <w:r w:rsidRPr="00BE3560">
        <w:rPr>
          <w:rFonts w:asciiTheme="majorHAnsi" w:eastAsia="Times New Roman" w:hAnsiTheme="majorHAnsi" w:cstheme="majorHAnsi"/>
          <w:b/>
          <w:bCs/>
          <w:color w:val="474747"/>
          <w:sz w:val="24"/>
          <w:szCs w:val="24"/>
          <w:lang w:eastAsia="fr-FR"/>
        </w:rPr>
        <w:t> audiovisuelle</w:t>
      </w:r>
      <w:r w:rsidRPr="00BE3560">
        <w:rPr>
          <w:rFonts w:asciiTheme="majorHAnsi" w:eastAsia="Times New Roman" w:hAnsiTheme="majorHAnsi" w:cstheme="majorHAnsi"/>
          <w:color w:val="474747"/>
          <w:sz w:val="24"/>
          <w:szCs w:val="24"/>
          <w:lang w:eastAsia="fr-FR"/>
        </w:rPr>
        <w:t> et</w:t>
      </w:r>
      <w:r w:rsidRPr="00BE3560">
        <w:rPr>
          <w:rFonts w:asciiTheme="majorHAnsi" w:eastAsia="Times New Roman" w:hAnsiTheme="majorHAnsi" w:cstheme="majorHAnsi"/>
          <w:b/>
          <w:bCs/>
          <w:color w:val="474747"/>
          <w:sz w:val="24"/>
          <w:szCs w:val="24"/>
          <w:lang w:eastAsia="fr-FR"/>
        </w:rPr>
        <w:t> Web</w:t>
      </w:r>
      <w:r w:rsidRPr="00BE3560">
        <w:rPr>
          <w:rFonts w:asciiTheme="majorHAnsi" w:eastAsia="Times New Roman" w:hAnsiTheme="majorHAnsi" w:cstheme="majorHAnsi"/>
          <w:color w:val="474747"/>
          <w:sz w:val="24"/>
          <w:szCs w:val="24"/>
          <w:lang w:eastAsia="fr-FR"/>
        </w:rPr>
        <w:t>) et en connaît la nature. Il en comprend les </w:t>
      </w:r>
      <w:r w:rsidRPr="00BE3560">
        <w:rPr>
          <w:rFonts w:asciiTheme="majorHAnsi" w:eastAsia="Times New Roman" w:hAnsiTheme="majorHAnsi" w:cstheme="majorHAnsi"/>
          <w:b/>
          <w:bCs/>
          <w:color w:val="474747"/>
          <w:sz w:val="24"/>
          <w:szCs w:val="24"/>
          <w:lang w:eastAsia="fr-FR"/>
        </w:rPr>
        <w:t>enjeux et le fonctionnement général</w:t>
      </w:r>
      <w:r w:rsidRPr="00BE3560">
        <w:rPr>
          <w:rFonts w:asciiTheme="majorHAnsi" w:eastAsia="Times New Roman" w:hAnsiTheme="majorHAnsi" w:cstheme="majorHAnsi"/>
          <w:color w:val="474747"/>
          <w:sz w:val="24"/>
          <w:szCs w:val="24"/>
          <w:lang w:eastAsia="fr-FR"/>
        </w:rPr>
        <w:t> afin d'acquérir une </w:t>
      </w:r>
      <w:r w:rsidRPr="00BE3560">
        <w:rPr>
          <w:rFonts w:asciiTheme="majorHAnsi" w:eastAsia="Times New Roman" w:hAnsiTheme="majorHAnsi" w:cstheme="majorHAnsi"/>
          <w:b/>
          <w:bCs/>
          <w:color w:val="474747"/>
          <w:sz w:val="24"/>
          <w:szCs w:val="24"/>
          <w:lang w:eastAsia="fr-FR"/>
        </w:rPr>
        <w:t>distance critique</w:t>
      </w:r>
      <w:r w:rsidRPr="00BE3560">
        <w:rPr>
          <w:rFonts w:asciiTheme="majorHAnsi" w:eastAsia="Times New Roman" w:hAnsiTheme="majorHAnsi" w:cstheme="majorHAnsi"/>
          <w:color w:val="474747"/>
          <w:sz w:val="24"/>
          <w:szCs w:val="24"/>
          <w:lang w:eastAsia="fr-FR"/>
        </w:rPr>
        <w:t> et une </w:t>
      </w:r>
      <w:r w:rsidRPr="00BE3560">
        <w:rPr>
          <w:rFonts w:asciiTheme="majorHAnsi" w:eastAsia="Times New Roman" w:hAnsiTheme="majorHAnsi" w:cstheme="majorHAnsi"/>
          <w:b/>
          <w:bCs/>
          <w:color w:val="474747"/>
          <w:sz w:val="24"/>
          <w:szCs w:val="24"/>
          <w:lang w:eastAsia="fr-FR"/>
        </w:rPr>
        <w:t>autonomie</w:t>
      </w:r>
      <w:r w:rsidRPr="00BE3560">
        <w:rPr>
          <w:rFonts w:asciiTheme="majorHAnsi" w:eastAsia="Times New Roman" w:hAnsiTheme="majorHAnsi" w:cstheme="majorHAnsi"/>
          <w:color w:val="474747"/>
          <w:sz w:val="24"/>
          <w:szCs w:val="24"/>
          <w:lang w:eastAsia="fr-FR"/>
        </w:rPr>
        <w:t> suffisantes dans leur usage.</w:t>
      </w:r>
    </w:p>
    <w:p w:rsidR="00BE3560" w:rsidRPr="00BE3560" w:rsidRDefault="00BE3560" w:rsidP="00BE3560">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BE3560">
        <w:rPr>
          <w:rFonts w:asciiTheme="majorHAnsi" w:eastAsia="Times New Roman" w:hAnsiTheme="majorHAnsi" w:cstheme="majorHAnsi"/>
          <w:b/>
          <w:bCs/>
          <w:color w:val="543087"/>
          <w:sz w:val="24"/>
          <w:szCs w:val="24"/>
          <w:lang w:eastAsia="fr-FR"/>
        </w:rPr>
        <w:t>Outils numériques pour échanger et communiquer</w:t>
      </w:r>
    </w:p>
    <w:p w:rsidR="00BE3560" w:rsidRPr="00BE3560" w:rsidRDefault="00BE3560" w:rsidP="00BE3560">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BE3560">
        <w:rPr>
          <w:rFonts w:asciiTheme="majorHAnsi" w:eastAsia="Times New Roman" w:hAnsiTheme="majorHAnsi" w:cstheme="majorHAnsi"/>
          <w:color w:val="474747"/>
          <w:sz w:val="24"/>
          <w:szCs w:val="24"/>
          <w:lang w:eastAsia="fr-FR"/>
        </w:rPr>
        <w:t>L'élève sait mobiliser différents </w:t>
      </w:r>
      <w:r w:rsidRPr="00BE3560">
        <w:rPr>
          <w:rFonts w:asciiTheme="majorHAnsi" w:eastAsia="Times New Roman" w:hAnsiTheme="majorHAnsi" w:cstheme="majorHAnsi"/>
          <w:b/>
          <w:bCs/>
          <w:color w:val="474747"/>
          <w:sz w:val="24"/>
          <w:szCs w:val="24"/>
          <w:lang w:eastAsia="fr-FR"/>
        </w:rPr>
        <w:t>outils numériques pour créer des documents intégrant divers médias et les publier ou les transmettre</w:t>
      </w:r>
      <w:r w:rsidRPr="00BE3560">
        <w:rPr>
          <w:rFonts w:asciiTheme="majorHAnsi" w:eastAsia="Times New Roman" w:hAnsiTheme="majorHAnsi" w:cstheme="majorHAnsi"/>
          <w:color w:val="474747"/>
          <w:sz w:val="24"/>
          <w:szCs w:val="24"/>
          <w:lang w:eastAsia="fr-FR"/>
        </w:rPr>
        <w:t>, afin qu'ils soient consultables et utilisables par d'autres. Il sait réutiliser des </w:t>
      </w:r>
      <w:r w:rsidRPr="00BE3560">
        <w:rPr>
          <w:rFonts w:asciiTheme="majorHAnsi" w:eastAsia="Times New Roman" w:hAnsiTheme="majorHAnsi" w:cstheme="majorHAnsi"/>
          <w:b/>
          <w:bCs/>
          <w:color w:val="474747"/>
          <w:sz w:val="24"/>
          <w:szCs w:val="24"/>
          <w:lang w:eastAsia="fr-FR"/>
        </w:rPr>
        <w:t>productions collaboratives</w:t>
      </w:r>
      <w:r w:rsidRPr="00BE3560">
        <w:rPr>
          <w:rFonts w:asciiTheme="majorHAnsi" w:eastAsia="Times New Roman" w:hAnsiTheme="majorHAnsi" w:cstheme="majorHAnsi"/>
          <w:color w:val="474747"/>
          <w:sz w:val="24"/>
          <w:szCs w:val="24"/>
          <w:lang w:eastAsia="fr-FR"/>
        </w:rPr>
        <w:t> pour enrichir ses propres réalisations, dans le </w:t>
      </w:r>
      <w:r w:rsidRPr="00BE3560">
        <w:rPr>
          <w:rFonts w:asciiTheme="majorHAnsi" w:eastAsia="Times New Roman" w:hAnsiTheme="majorHAnsi" w:cstheme="majorHAnsi"/>
          <w:b/>
          <w:bCs/>
          <w:color w:val="474747"/>
          <w:sz w:val="24"/>
          <w:szCs w:val="24"/>
          <w:lang w:eastAsia="fr-FR"/>
        </w:rPr>
        <w:t>respect des règles du droit d'auteur</w:t>
      </w:r>
      <w:r w:rsidRPr="00BE3560">
        <w:rPr>
          <w:rFonts w:asciiTheme="majorHAnsi" w:eastAsia="Times New Roman" w:hAnsiTheme="majorHAnsi" w:cstheme="majorHAnsi"/>
          <w:color w:val="474747"/>
          <w:sz w:val="24"/>
          <w:szCs w:val="24"/>
          <w:lang w:eastAsia="fr-FR"/>
        </w:rPr>
        <w:t>.</w:t>
      </w:r>
    </w:p>
    <w:p w:rsidR="00BE3560" w:rsidRDefault="00BE3560" w:rsidP="00BE3560">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BE3560">
        <w:rPr>
          <w:rFonts w:asciiTheme="majorHAnsi" w:eastAsia="Times New Roman" w:hAnsiTheme="majorHAnsi" w:cstheme="majorHAnsi"/>
          <w:color w:val="474747"/>
          <w:sz w:val="24"/>
          <w:szCs w:val="24"/>
          <w:lang w:eastAsia="fr-FR"/>
        </w:rPr>
        <w:t>L'élève utilise les </w:t>
      </w:r>
      <w:r w:rsidRPr="00BE3560">
        <w:rPr>
          <w:rFonts w:asciiTheme="majorHAnsi" w:eastAsia="Times New Roman" w:hAnsiTheme="majorHAnsi" w:cstheme="majorHAnsi"/>
          <w:b/>
          <w:bCs/>
          <w:color w:val="474747"/>
          <w:sz w:val="24"/>
          <w:szCs w:val="24"/>
          <w:lang w:eastAsia="fr-FR"/>
        </w:rPr>
        <w:t>espaces collaboratifs</w:t>
      </w:r>
      <w:r w:rsidRPr="00BE3560">
        <w:rPr>
          <w:rFonts w:asciiTheme="majorHAnsi" w:eastAsia="Times New Roman" w:hAnsiTheme="majorHAnsi" w:cstheme="majorHAnsi"/>
          <w:color w:val="474747"/>
          <w:sz w:val="24"/>
          <w:szCs w:val="24"/>
          <w:lang w:eastAsia="fr-FR"/>
        </w:rPr>
        <w:t> et apprend à communiquer notamment par le biais </w:t>
      </w:r>
      <w:r w:rsidRPr="00BE3560">
        <w:rPr>
          <w:rFonts w:asciiTheme="majorHAnsi" w:eastAsia="Times New Roman" w:hAnsiTheme="majorHAnsi" w:cstheme="majorHAnsi"/>
          <w:b/>
          <w:bCs/>
          <w:color w:val="474747"/>
          <w:sz w:val="24"/>
          <w:szCs w:val="24"/>
          <w:lang w:eastAsia="fr-FR"/>
        </w:rPr>
        <w:t>des réseaux sociaux</w:t>
      </w:r>
      <w:r w:rsidRPr="00BE3560">
        <w:rPr>
          <w:rFonts w:asciiTheme="majorHAnsi" w:eastAsia="Times New Roman" w:hAnsiTheme="majorHAnsi" w:cstheme="majorHAnsi"/>
          <w:color w:val="474747"/>
          <w:sz w:val="24"/>
          <w:szCs w:val="24"/>
          <w:lang w:eastAsia="fr-FR"/>
        </w:rPr>
        <w:t> dans le respect de soi et des autres. Il comprend la différence entre sphères publique et privée. Il sait ce qu'est </w:t>
      </w:r>
      <w:r w:rsidRPr="00BE3560">
        <w:rPr>
          <w:rFonts w:asciiTheme="majorHAnsi" w:eastAsia="Times New Roman" w:hAnsiTheme="majorHAnsi" w:cstheme="majorHAnsi"/>
          <w:b/>
          <w:bCs/>
          <w:color w:val="474747"/>
          <w:sz w:val="24"/>
          <w:szCs w:val="24"/>
          <w:lang w:eastAsia="fr-FR"/>
        </w:rPr>
        <w:t>une identité numérique</w:t>
      </w:r>
      <w:r w:rsidRPr="00BE3560">
        <w:rPr>
          <w:rFonts w:asciiTheme="majorHAnsi" w:eastAsia="Times New Roman" w:hAnsiTheme="majorHAnsi" w:cstheme="majorHAnsi"/>
          <w:color w:val="474747"/>
          <w:sz w:val="24"/>
          <w:szCs w:val="24"/>
          <w:lang w:eastAsia="fr-FR"/>
        </w:rPr>
        <w:t> et est </w:t>
      </w:r>
      <w:r w:rsidRPr="00BE3560">
        <w:rPr>
          <w:rFonts w:asciiTheme="majorHAnsi" w:eastAsia="Times New Roman" w:hAnsiTheme="majorHAnsi" w:cstheme="majorHAnsi"/>
          <w:b/>
          <w:bCs/>
          <w:color w:val="474747"/>
          <w:sz w:val="24"/>
          <w:szCs w:val="24"/>
          <w:lang w:eastAsia="fr-FR"/>
        </w:rPr>
        <w:t>attentif aux traces</w:t>
      </w:r>
      <w:r w:rsidRPr="00BE3560">
        <w:rPr>
          <w:rFonts w:asciiTheme="majorHAnsi" w:eastAsia="Times New Roman" w:hAnsiTheme="majorHAnsi" w:cstheme="majorHAnsi"/>
          <w:color w:val="474747"/>
          <w:sz w:val="24"/>
          <w:szCs w:val="24"/>
          <w:lang w:eastAsia="fr-FR"/>
        </w:rPr>
        <w:t> qu'il laisse.</w:t>
      </w:r>
    </w:p>
    <w:p w:rsidR="00CA0B5B" w:rsidRPr="00BE3560" w:rsidRDefault="00CA0B5B" w:rsidP="00BE3560">
      <w:pPr>
        <w:shd w:val="clear" w:color="auto" w:fill="FFFFFF"/>
        <w:spacing w:after="150" w:line="384" w:lineRule="atLeast"/>
        <w:jc w:val="both"/>
        <w:rPr>
          <w:rFonts w:asciiTheme="majorHAnsi" w:eastAsia="Times New Roman" w:hAnsiTheme="majorHAnsi" w:cstheme="majorHAnsi"/>
          <w:color w:val="474747"/>
          <w:sz w:val="24"/>
          <w:szCs w:val="24"/>
          <w:lang w:eastAsia="fr-FR"/>
        </w:rPr>
      </w:pPr>
    </w:p>
    <w:p w:rsidR="00BE3560" w:rsidRPr="00BE3560" w:rsidRDefault="00BE3560" w:rsidP="00BE3560">
      <w:pPr>
        <w:shd w:val="clear" w:color="auto" w:fill="FFFFFF"/>
        <w:spacing w:before="210" w:after="135" w:line="360" w:lineRule="atLeast"/>
        <w:jc w:val="both"/>
        <w:outlineLvl w:val="1"/>
        <w:rPr>
          <w:rFonts w:asciiTheme="majorHAnsi" w:eastAsia="Times New Roman" w:hAnsiTheme="majorHAnsi" w:cstheme="majorHAnsi"/>
          <w:b/>
          <w:bCs/>
          <w:color w:val="543087"/>
          <w:sz w:val="24"/>
          <w:szCs w:val="24"/>
          <w:lang w:eastAsia="fr-FR"/>
        </w:rPr>
      </w:pPr>
      <w:bookmarkStart w:id="1" w:name="lien2"/>
      <w:bookmarkEnd w:id="1"/>
      <w:r w:rsidRPr="00BE3560">
        <w:rPr>
          <w:rFonts w:asciiTheme="majorHAnsi" w:eastAsia="Times New Roman" w:hAnsiTheme="majorHAnsi" w:cstheme="majorHAnsi"/>
          <w:b/>
          <w:bCs/>
          <w:color w:val="543087"/>
          <w:sz w:val="24"/>
          <w:szCs w:val="24"/>
          <w:lang w:eastAsia="fr-FR"/>
        </w:rPr>
        <w:t>Domaine 3 : La formation de la personne et du citoyen</w:t>
      </w:r>
    </w:p>
    <w:p w:rsidR="00BE3560" w:rsidRPr="00BE3560" w:rsidRDefault="00BE3560" w:rsidP="00BE3560">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BE3560">
        <w:rPr>
          <w:rFonts w:asciiTheme="majorHAnsi" w:eastAsia="Times New Roman" w:hAnsiTheme="majorHAnsi" w:cstheme="majorHAnsi"/>
          <w:b/>
          <w:bCs/>
          <w:color w:val="543087"/>
          <w:sz w:val="24"/>
          <w:szCs w:val="24"/>
          <w:lang w:eastAsia="fr-FR"/>
        </w:rPr>
        <w:t>La règle et le droit</w:t>
      </w:r>
    </w:p>
    <w:p w:rsidR="00BE3560" w:rsidRPr="00BE3560" w:rsidRDefault="00BE3560" w:rsidP="00BE3560">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BE3560">
        <w:rPr>
          <w:rFonts w:asciiTheme="majorHAnsi" w:eastAsia="Times New Roman" w:hAnsiTheme="majorHAnsi" w:cstheme="majorHAnsi"/>
          <w:color w:val="474747"/>
          <w:sz w:val="24"/>
          <w:szCs w:val="24"/>
          <w:lang w:eastAsia="fr-FR"/>
        </w:rPr>
        <w:t>Il comprend comment, dans une société démocratique, des </w:t>
      </w:r>
      <w:r w:rsidRPr="00BE3560">
        <w:rPr>
          <w:rFonts w:asciiTheme="majorHAnsi" w:eastAsia="Times New Roman" w:hAnsiTheme="majorHAnsi" w:cstheme="majorHAnsi"/>
          <w:b/>
          <w:bCs/>
          <w:color w:val="474747"/>
          <w:sz w:val="24"/>
          <w:szCs w:val="24"/>
          <w:lang w:eastAsia="fr-FR"/>
        </w:rPr>
        <w:t>valeurs communes garantissent les libertés individuelles et collectives</w:t>
      </w:r>
      <w:r w:rsidRPr="00BE3560">
        <w:rPr>
          <w:rFonts w:asciiTheme="majorHAnsi" w:eastAsia="Times New Roman" w:hAnsiTheme="majorHAnsi" w:cstheme="majorHAnsi"/>
          <w:color w:val="474747"/>
          <w:sz w:val="24"/>
          <w:szCs w:val="24"/>
          <w:lang w:eastAsia="fr-FR"/>
        </w:rPr>
        <w:t>, trouvent force d'application dans des règles et dans le système du droit, que les citoyens peuvent faire évoluer selon des procédures organisées.</w:t>
      </w:r>
    </w:p>
    <w:p w:rsidR="00BE3560" w:rsidRPr="00BE3560" w:rsidRDefault="00BE3560" w:rsidP="00BE3560">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BE3560">
        <w:rPr>
          <w:rFonts w:asciiTheme="majorHAnsi" w:eastAsia="Times New Roman" w:hAnsiTheme="majorHAnsi" w:cstheme="majorHAnsi"/>
          <w:b/>
          <w:bCs/>
          <w:color w:val="543087"/>
          <w:sz w:val="24"/>
          <w:szCs w:val="24"/>
          <w:lang w:eastAsia="fr-FR"/>
        </w:rPr>
        <w:t>Réflexion et discernement</w:t>
      </w:r>
    </w:p>
    <w:p w:rsidR="00BE3560" w:rsidRPr="00BE3560" w:rsidRDefault="00BE3560" w:rsidP="00BE3560">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BE3560">
        <w:rPr>
          <w:rFonts w:asciiTheme="majorHAnsi" w:eastAsia="Times New Roman" w:hAnsiTheme="majorHAnsi" w:cstheme="majorHAnsi"/>
          <w:color w:val="474747"/>
          <w:sz w:val="24"/>
          <w:szCs w:val="24"/>
          <w:lang w:eastAsia="fr-FR"/>
        </w:rPr>
        <w:t>L'élève est </w:t>
      </w:r>
      <w:r w:rsidRPr="00BE3560">
        <w:rPr>
          <w:rFonts w:asciiTheme="majorHAnsi" w:eastAsia="Times New Roman" w:hAnsiTheme="majorHAnsi" w:cstheme="majorHAnsi"/>
          <w:b/>
          <w:bCs/>
          <w:color w:val="474747"/>
          <w:sz w:val="24"/>
          <w:szCs w:val="24"/>
          <w:lang w:eastAsia="fr-FR"/>
        </w:rPr>
        <w:t>attentif à la portée de ses paroles et à la responsabilité de ses actes.</w:t>
      </w:r>
      <w:r w:rsidRPr="00BE3560">
        <w:rPr>
          <w:rFonts w:asciiTheme="majorHAnsi" w:eastAsia="Times New Roman" w:hAnsiTheme="majorHAnsi" w:cstheme="majorHAnsi"/>
          <w:color w:val="474747"/>
          <w:sz w:val="24"/>
          <w:szCs w:val="24"/>
          <w:lang w:eastAsia="fr-FR"/>
        </w:rPr>
        <w:br/>
        <w:t xml:space="preserve">Il fonde et défend ses jugements en s'appuyant sur sa réflexion et sur sa maîtrise de l'argumentation. Il </w:t>
      </w:r>
      <w:r w:rsidRPr="00BE3560">
        <w:rPr>
          <w:rFonts w:asciiTheme="majorHAnsi" w:eastAsia="Times New Roman" w:hAnsiTheme="majorHAnsi" w:cstheme="majorHAnsi"/>
          <w:color w:val="474747"/>
          <w:sz w:val="24"/>
          <w:szCs w:val="24"/>
          <w:lang w:eastAsia="fr-FR"/>
        </w:rPr>
        <w:lastRenderedPageBreak/>
        <w:t>comprend les choix moraux que chacun fait dans sa vie ; il peut discuter de ces choix ainsi que de </w:t>
      </w:r>
      <w:r w:rsidRPr="00BE3560">
        <w:rPr>
          <w:rFonts w:asciiTheme="majorHAnsi" w:eastAsia="Times New Roman" w:hAnsiTheme="majorHAnsi" w:cstheme="majorHAnsi"/>
          <w:b/>
          <w:bCs/>
          <w:color w:val="474747"/>
          <w:sz w:val="24"/>
          <w:szCs w:val="24"/>
          <w:lang w:eastAsia="fr-FR"/>
        </w:rPr>
        <w:t>quelques grands problèmes éthiques liés notamment aux évolutions sociales, scientifiques ou techniques.</w:t>
      </w:r>
    </w:p>
    <w:p w:rsidR="00BE3560" w:rsidRDefault="00BE3560" w:rsidP="00BE3560">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BE3560">
        <w:rPr>
          <w:rFonts w:asciiTheme="majorHAnsi" w:eastAsia="Times New Roman" w:hAnsiTheme="majorHAnsi" w:cstheme="majorHAnsi"/>
          <w:color w:val="474747"/>
          <w:sz w:val="24"/>
          <w:szCs w:val="24"/>
          <w:lang w:eastAsia="fr-FR"/>
        </w:rPr>
        <w:t>L'élève </w:t>
      </w:r>
      <w:r w:rsidRPr="00BE3560">
        <w:rPr>
          <w:rFonts w:asciiTheme="majorHAnsi" w:eastAsia="Times New Roman" w:hAnsiTheme="majorHAnsi" w:cstheme="majorHAnsi"/>
          <w:b/>
          <w:bCs/>
          <w:color w:val="474747"/>
          <w:sz w:val="24"/>
          <w:szCs w:val="24"/>
          <w:lang w:eastAsia="fr-FR"/>
        </w:rPr>
        <w:t>vérifie la validité d'une information</w:t>
      </w:r>
      <w:r w:rsidRPr="00BE3560">
        <w:rPr>
          <w:rFonts w:asciiTheme="majorHAnsi" w:eastAsia="Times New Roman" w:hAnsiTheme="majorHAnsi" w:cstheme="majorHAnsi"/>
          <w:color w:val="474747"/>
          <w:sz w:val="24"/>
          <w:szCs w:val="24"/>
          <w:lang w:eastAsia="fr-FR"/>
        </w:rPr>
        <w:t> et distingue ce qui est objectif et ce qui est subjectif. Il apprend à justifier ses choix et à confronter ses propres jugements avec ceux des autres. Il sait remettre en cause ses jugements initiaux après un débat argumenté, il distingue son intérêt particulier de l'intérêt général. Il met en application et respecte les grands principes républicains.</w:t>
      </w:r>
    </w:p>
    <w:p w:rsidR="00CA0B5B" w:rsidRPr="00BE3560" w:rsidRDefault="00CA0B5B" w:rsidP="00BE3560">
      <w:pPr>
        <w:shd w:val="clear" w:color="auto" w:fill="FFFFFF"/>
        <w:spacing w:after="150" w:line="384" w:lineRule="atLeast"/>
        <w:jc w:val="both"/>
        <w:rPr>
          <w:rFonts w:asciiTheme="majorHAnsi" w:eastAsia="Times New Roman" w:hAnsiTheme="majorHAnsi" w:cstheme="majorHAnsi"/>
          <w:color w:val="474747"/>
          <w:sz w:val="24"/>
          <w:szCs w:val="24"/>
          <w:lang w:eastAsia="fr-FR"/>
        </w:rPr>
      </w:pPr>
    </w:p>
    <w:p w:rsidR="00BE3560" w:rsidRPr="00BE3560" w:rsidRDefault="00BE3560" w:rsidP="00BE3560">
      <w:pPr>
        <w:shd w:val="clear" w:color="auto" w:fill="FFFFFF"/>
        <w:spacing w:before="210" w:after="135" w:line="360" w:lineRule="atLeast"/>
        <w:jc w:val="both"/>
        <w:outlineLvl w:val="1"/>
        <w:rPr>
          <w:rFonts w:asciiTheme="majorHAnsi" w:eastAsia="Times New Roman" w:hAnsiTheme="majorHAnsi" w:cstheme="majorHAnsi"/>
          <w:b/>
          <w:bCs/>
          <w:color w:val="543087"/>
          <w:sz w:val="24"/>
          <w:szCs w:val="24"/>
          <w:lang w:eastAsia="fr-FR"/>
        </w:rPr>
      </w:pPr>
      <w:bookmarkStart w:id="2" w:name="lien3"/>
      <w:bookmarkEnd w:id="2"/>
      <w:r w:rsidRPr="00BE3560">
        <w:rPr>
          <w:rFonts w:asciiTheme="majorHAnsi" w:eastAsia="Times New Roman" w:hAnsiTheme="majorHAnsi" w:cstheme="majorHAnsi"/>
          <w:b/>
          <w:bCs/>
          <w:color w:val="543087"/>
          <w:sz w:val="24"/>
          <w:szCs w:val="24"/>
          <w:lang w:eastAsia="fr-FR"/>
        </w:rPr>
        <w:t>Domaine 4 : Les systèmes naturels et les systèmes techniques</w:t>
      </w:r>
    </w:p>
    <w:p w:rsidR="00BE3560" w:rsidRPr="00BE3560" w:rsidRDefault="00BE3560" w:rsidP="00BE3560">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BE3560">
        <w:rPr>
          <w:rFonts w:asciiTheme="majorHAnsi" w:eastAsia="Times New Roman" w:hAnsiTheme="majorHAnsi" w:cstheme="majorHAnsi"/>
          <w:color w:val="474747"/>
          <w:sz w:val="24"/>
          <w:szCs w:val="24"/>
          <w:lang w:eastAsia="fr-FR"/>
        </w:rPr>
        <w:t>Ce domaine a pour objectif de donner à l'élève les fondements de la </w:t>
      </w:r>
      <w:r w:rsidRPr="00BE3560">
        <w:rPr>
          <w:rFonts w:asciiTheme="majorHAnsi" w:eastAsia="Times New Roman" w:hAnsiTheme="majorHAnsi" w:cstheme="majorHAnsi"/>
          <w:b/>
          <w:bCs/>
          <w:color w:val="474747"/>
          <w:sz w:val="24"/>
          <w:szCs w:val="24"/>
          <w:lang w:eastAsia="fr-FR"/>
        </w:rPr>
        <w:t>culture</w:t>
      </w:r>
      <w:r w:rsidRPr="00BE3560">
        <w:rPr>
          <w:rFonts w:asciiTheme="majorHAnsi" w:eastAsia="Times New Roman" w:hAnsiTheme="majorHAnsi" w:cstheme="majorHAnsi"/>
          <w:color w:val="474747"/>
          <w:sz w:val="24"/>
          <w:szCs w:val="24"/>
          <w:lang w:eastAsia="fr-FR"/>
        </w:rPr>
        <w:t> mathématique, scientifique et </w:t>
      </w:r>
      <w:r w:rsidRPr="00BE3560">
        <w:rPr>
          <w:rFonts w:asciiTheme="majorHAnsi" w:eastAsia="Times New Roman" w:hAnsiTheme="majorHAnsi" w:cstheme="majorHAnsi"/>
          <w:b/>
          <w:bCs/>
          <w:color w:val="474747"/>
          <w:sz w:val="24"/>
          <w:szCs w:val="24"/>
          <w:lang w:eastAsia="fr-FR"/>
        </w:rPr>
        <w:t>technologique</w:t>
      </w:r>
      <w:r w:rsidRPr="00BE3560">
        <w:rPr>
          <w:rFonts w:asciiTheme="majorHAnsi" w:eastAsia="Times New Roman" w:hAnsiTheme="majorHAnsi" w:cstheme="majorHAnsi"/>
          <w:color w:val="474747"/>
          <w:sz w:val="24"/>
          <w:szCs w:val="24"/>
          <w:lang w:eastAsia="fr-FR"/>
        </w:rPr>
        <w:t> nécessaire à une découverte de la nature et de ses phénomènes, ainsi que des techniques développées par les femmes et les hommes.</w:t>
      </w:r>
    </w:p>
    <w:p w:rsidR="00BE3560" w:rsidRPr="00BE3560" w:rsidRDefault="00BE3560" w:rsidP="00BE3560">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BE3560">
        <w:rPr>
          <w:rFonts w:asciiTheme="majorHAnsi" w:eastAsia="Times New Roman" w:hAnsiTheme="majorHAnsi" w:cstheme="majorHAnsi"/>
          <w:color w:val="474747"/>
          <w:sz w:val="24"/>
          <w:szCs w:val="24"/>
          <w:lang w:eastAsia="fr-FR"/>
        </w:rPr>
        <w:t>La familiarisation de l'élève avec le monde technique passe par la connaissance du </w:t>
      </w:r>
      <w:r w:rsidRPr="00BE3560">
        <w:rPr>
          <w:rFonts w:asciiTheme="majorHAnsi" w:eastAsia="Times New Roman" w:hAnsiTheme="majorHAnsi" w:cstheme="majorHAnsi"/>
          <w:b/>
          <w:bCs/>
          <w:color w:val="474747"/>
          <w:sz w:val="24"/>
          <w:szCs w:val="24"/>
          <w:lang w:eastAsia="fr-FR"/>
        </w:rPr>
        <w:t>fonctionnement d'un certain nombre d'objets et de systèmes</w:t>
      </w:r>
      <w:r w:rsidRPr="00BE3560">
        <w:rPr>
          <w:rFonts w:asciiTheme="majorHAnsi" w:eastAsia="Times New Roman" w:hAnsiTheme="majorHAnsi" w:cstheme="majorHAnsi"/>
          <w:color w:val="474747"/>
          <w:sz w:val="24"/>
          <w:szCs w:val="24"/>
          <w:lang w:eastAsia="fr-FR"/>
        </w:rPr>
        <w:t> et par sa capacité à en concevoir et en réaliser lui-même.</w:t>
      </w:r>
    </w:p>
    <w:p w:rsidR="00BE3560" w:rsidRPr="00BE3560" w:rsidRDefault="00BE3560" w:rsidP="00BE3560">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BE3560">
        <w:rPr>
          <w:rFonts w:asciiTheme="majorHAnsi" w:eastAsia="Times New Roman" w:hAnsiTheme="majorHAnsi" w:cstheme="majorHAnsi"/>
          <w:color w:val="474747"/>
          <w:sz w:val="24"/>
          <w:szCs w:val="24"/>
          <w:lang w:eastAsia="fr-FR"/>
        </w:rPr>
        <w:t>En s'initiant à ces démarches, concepts et outils, l'élève se familiarise avec les </w:t>
      </w:r>
      <w:r w:rsidRPr="00BE3560">
        <w:rPr>
          <w:rFonts w:asciiTheme="majorHAnsi" w:eastAsia="Times New Roman" w:hAnsiTheme="majorHAnsi" w:cstheme="majorHAnsi"/>
          <w:b/>
          <w:bCs/>
          <w:color w:val="474747"/>
          <w:sz w:val="24"/>
          <w:szCs w:val="24"/>
          <w:lang w:eastAsia="fr-FR"/>
        </w:rPr>
        <w:t>évolutions de la science et de la technologie</w:t>
      </w:r>
      <w:r w:rsidRPr="00BE3560">
        <w:rPr>
          <w:rFonts w:asciiTheme="majorHAnsi" w:eastAsia="Times New Roman" w:hAnsiTheme="majorHAnsi" w:cstheme="majorHAnsi"/>
          <w:color w:val="474747"/>
          <w:sz w:val="24"/>
          <w:szCs w:val="24"/>
          <w:lang w:eastAsia="fr-FR"/>
        </w:rPr>
        <w:t> ainsi que leur histoire, qui modifient en permanence nos visions et nos usages de la planète.</w:t>
      </w:r>
    </w:p>
    <w:p w:rsidR="00BE3560" w:rsidRPr="00BE3560" w:rsidRDefault="00BE3560" w:rsidP="00BE3560">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BE3560">
        <w:rPr>
          <w:rFonts w:asciiTheme="majorHAnsi" w:eastAsia="Times New Roman" w:hAnsiTheme="majorHAnsi" w:cstheme="majorHAnsi"/>
          <w:b/>
          <w:bCs/>
          <w:color w:val="543087"/>
          <w:sz w:val="24"/>
          <w:szCs w:val="24"/>
          <w:lang w:eastAsia="fr-FR"/>
        </w:rPr>
        <w:t>Conception, création, réalisation</w:t>
      </w:r>
    </w:p>
    <w:p w:rsidR="00BE3560" w:rsidRPr="00BE3560" w:rsidRDefault="00BE3560" w:rsidP="00BE3560">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BE3560">
        <w:rPr>
          <w:rFonts w:asciiTheme="majorHAnsi" w:eastAsia="Times New Roman" w:hAnsiTheme="majorHAnsi" w:cstheme="majorHAnsi"/>
          <w:color w:val="474747"/>
          <w:sz w:val="24"/>
          <w:szCs w:val="24"/>
          <w:lang w:eastAsia="fr-FR"/>
        </w:rPr>
        <w:t>L'élève imagine, conçoit et fabrique des objets et des </w:t>
      </w:r>
      <w:r w:rsidRPr="00BE3560">
        <w:rPr>
          <w:rFonts w:asciiTheme="majorHAnsi" w:eastAsia="Times New Roman" w:hAnsiTheme="majorHAnsi" w:cstheme="majorHAnsi"/>
          <w:b/>
          <w:bCs/>
          <w:color w:val="474747"/>
          <w:sz w:val="24"/>
          <w:szCs w:val="24"/>
          <w:lang w:eastAsia="fr-FR"/>
        </w:rPr>
        <w:t>systèmes techniques</w:t>
      </w:r>
      <w:r w:rsidRPr="00BE3560">
        <w:rPr>
          <w:rFonts w:asciiTheme="majorHAnsi" w:eastAsia="Times New Roman" w:hAnsiTheme="majorHAnsi" w:cstheme="majorHAnsi"/>
          <w:color w:val="474747"/>
          <w:sz w:val="24"/>
          <w:szCs w:val="24"/>
          <w:lang w:eastAsia="fr-FR"/>
        </w:rPr>
        <w:t>.</w:t>
      </w:r>
      <w:r w:rsidRPr="00BE3560">
        <w:rPr>
          <w:rFonts w:asciiTheme="majorHAnsi" w:eastAsia="Times New Roman" w:hAnsiTheme="majorHAnsi" w:cstheme="majorHAnsi"/>
          <w:color w:val="474747"/>
          <w:sz w:val="24"/>
          <w:szCs w:val="24"/>
          <w:lang w:eastAsia="fr-FR"/>
        </w:rPr>
        <w:br/>
        <w:t>Pour atteindre les objectifs de connaissances et de compétences de ce domaine, l'élève mobilise des connaissances notamment sur les grandes caractéristiques des </w:t>
      </w:r>
      <w:r w:rsidRPr="00BE3560">
        <w:rPr>
          <w:rFonts w:asciiTheme="majorHAnsi" w:eastAsia="Times New Roman" w:hAnsiTheme="majorHAnsi" w:cstheme="majorHAnsi"/>
          <w:b/>
          <w:bCs/>
          <w:color w:val="474747"/>
          <w:sz w:val="24"/>
          <w:szCs w:val="24"/>
          <w:lang w:eastAsia="fr-FR"/>
        </w:rPr>
        <w:t>objets et systèmes techniques</w:t>
      </w:r>
      <w:r w:rsidRPr="00BE3560">
        <w:rPr>
          <w:rFonts w:asciiTheme="majorHAnsi" w:eastAsia="Times New Roman" w:hAnsiTheme="majorHAnsi" w:cstheme="majorHAnsi"/>
          <w:color w:val="474747"/>
          <w:sz w:val="24"/>
          <w:szCs w:val="24"/>
          <w:lang w:eastAsia="fr-FR"/>
        </w:rPr>
        <w:t> et des principales solutions technologiques.</w:t>
      </w:r>
    </w:p>
    <w:p w:rsidR="00BE3560" w:rsidRPr="00BE3560" w:rsidRDefault="00BE3560" w:rsidP="00BE3560">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BE3560">
        <w:rPr>
          <w:rFonts w:asciiTheme="majorHAnsi" w:eastAsia="Times New Roman" w:hAnsiTheme="majorHAnsi" w:cstheme="majorHAnsi"/>
          <w:b/>
          <w:bCs/>
          <w:color w:val="543087"/>
          <w:sz w:val="24"/>
          <w:szCs w:val="24"/>
          <w:lang w:eastAsia="fr-FR"/>
        </w:rPr>
        <w:t>Responsabilités individuelles et collectives</w:t>
      </w:r>
    </w:p>
    <w:p w:rsidR="00BE3560" w:rsidRDefault="00BE3560" w:rsidP="00BE3560">
      <w:pPr>
        <w:shd w:val="clear" w:color="auto" w:fill="FFFFFF"/>
        <w:spacing w:after="150" w:line="384" w:lineRule="atLeast"/>
        <w:jc w:val="both"/>
        <w:rPr>
          <w:rFonts w:asciiTheme="majorHAnsi" w:eastAsia="Times New Roman" w:hAnsiTheme="majorHAnsi" w:cstheme="majorHAnsi"/>
          <w:b/>
          <w:bCs/>
          <w:color w:val="474747"/>
          <w:sz w:val="24"/>
          <w:szCs w:val="24"/>
          <w:lang w:eastAsia="fr-FR"/>
        </w:rPr>
      </w:pPr>
      <w:r w:rsidRPr="00BE3560">
        <w:rPr>
          <w:rFonts w:asciiTheme="majorHAnsi" w:eastAsia="Times New Roman" w:hAnsiTheme="majorHAnsi" w:cstheme="majorHAnsi"/>
          <w:color w:val="474747"/>
          <w:sz w:val="24"/>
          <w:szCs w:val="24"/>
          <w:lang w:eastAsia="fr-FR"/>
        </w:rPr>
        <w:t>L'élève connaît l'importance d'un </w:t>
      </w:r>
      <w:r w:rsidRPr="00BE3560">
        <w:rPr>
          <w:rFonts w:asciiTheme="majorHAnsi" w:eastAsia="Times New Roman" w:hAnsiTheme="majorHAnsi" w:cstheme="majorHAnsi"/>
          <w:b/>
          <w:bCs/>
          <w:color w:val="474747"/>
          <w:sz w:val="24"/>
          <w:szCs w:val="24"/>
          <w:lang w:eastAsia="fr-FR"/>
        </w:rPr>
        <w:t>comportement responsable vis-à-vis de l'environnement et de la santé</w:t>
      </w:r>
      <w:r w:rsidRPr="00BE3560">
        <w:rPr>
          <w:rFonts w:asciiTheme="majorHAnsi" w:eastAsia="Times New Roman" w:hAnsiTheme="majorHAnsi" w:cstheme="majorHAnsi"/>
          <w:color w:val="474747"/>
          <w:sz w:val="24"/>
          <w:szCs w:val="24"/>
          <w:lang w:eastAsia="fr-FR"/>
        </w:rPr>
        <w:t> et comprend ses responsabilités individuelle et collective. Il prend conscience de l</w:t>
      </w:r>
      <w:r w:rsidRPr="00BE3560">
        <w:rPr>
          <w:rFonts w:asciiTheme="majorHAnsi" w:eastAsia="Times New Roman" w:hAnsiTheme="majorHAnsi" w:cstheme="majorHAnsi"/>
          <w:b/>
          <w:bCs/>
          <w:color w:val="474747"/>
          <w:sz w:val="24"/>
          <w:szCs w:val="24"/>
          <w:lang w:eastAsia="fr-FR"/>
        </w:rPr>
        <w:t>'impact de l'activité humaine sur l'environnement,</w:t>
      </w:r>
      <w:r w:rsidRPr="00BE3560">
        <w:rPr>
          <w:rFonts w:asciiTheme="majorHAnsi" w:eastAsia="Times New Roman" w:hAnsiTheme="majorHAnsi" w:cstheme="majorHAnsi"/>
          <w:color w:val="474747"/>
          <w:sz w:val="24"/>
          <w:szCs w:val="24"/>
          <w:lang w:eastAsia="fr-FR"/>
        </w:rPr>
        <w:t> de ses conséquences sanitaires et de la nécessité de préserver les ressources naturelles et la diversité des espèces. Il prend conscience de la nécessité d'un développement plus juste et plus attentif à ce qui est laissé aux générations futures.</w:t>
      </w:r>
      <w:r w:rsidRPr="00BE3560">
        <w:rPr>
          <w:rFonts w:asciiTheme="majorHAnsi" w:eastAsia="Times New Roman" w:hAnsiTheme="majorHAnsi" w:cstheme="majorHAnsi"/>
          <w:color w:val="474747"/>
          <w:sz w:val="24"/>
          <w:szCs w:val="24"/>
          <w:lang w:eastAsia="fr-FR"/>
        </w:rPr>
        <w:br/>
        <w:t>Il sait que la santé repose notamment sur des fonctions biologiques coordonnées, susceptibles d'être perturbées par des facteurs physiques, chimiques, biologiques et sociaux de l'environnement et que </w:t>
      </w:r>
      <w:r w:rsidRPr="00BE3560">
        <w:rPr>
          <w:rFonts w:asciiTheme="majorHAnsi" w:eastAsia="Times New Roman" w:hAnsiTheme="majorHAnsi" w:cstheme="majorHAnsi"/>
          <w:b/>
          <w:bCs/>
          <w:color w:val="474747"/>
          <w:sz w:val="24"/>
          <w:szCs w:val="24"/>
          <w:lang w:eastAsia="fr-FR"/>
        </w:rPr>
        <w:t>certains de ces facteurs de risques dépendent de conduites sociales et de choix personnels.</w:t>
      </w:r>
    </w:p>
    <w:p w:rsidR="00CA0B5B" w:rsidRDefault="00CA0B5B" w:rsidP="00BE3560">
      <w:pPr>
        <w:shd w:val="clear" w:color="auto" w:fill="FFFFFF"/>
        <w:spacing w:before="210" w:after="135" w:line="360" w:lineRule="atLeast"/>
        <w:jc w:val="both"/>
        <w:outlineLvl w:val="1"/>
        <w:rPr>
          <w:rFonts w:asciiTheme="majorHAnsi" w:eastAsia="Times New Roman" w:hAnsiTheme="majorHAnsi" w:cstheme="majorHAnsi"/>
          <w:b/>
          <w:bCs/>
          <w:color w:val="474747"/>
          <w:sz w:val="24"/>
          <w:szCs w:val="24"/>
          <w:lang w:eastAsia="fr-FR"/>
        </w:rPr>
      </w:pPr>
      <w:bookmarkStart w:id="3" w:name="lien4"/>
      <w:bookmarkEnd w:id="3"/>
    </w:p>
    <w:p w:rsidR="00CA0B5B" w:rsidRDefault="00CA0B5B" w:rsidP="00BE3560">
      <w:pPr>
        <w:shd w:val="clear" w:color="auto" w:fill="FFFFFF"/>
        <w:spacing w:before="210" w:after="135" w:line="360" w:lineRule="atLeast"/>
        <w:jc w:val="both"/>
        <w:outlineLvl w:val="1"/>
        <w:rPr>
          <w:rFonts w:asciiTheme="majorHAnsi" w:eastAsia="Times New Roman" w:hAnsiTheme="majorHAnsi" w:cstheme="majorHAnsi"/>
          <w:b/>
          <w:bCs/>
          <w:color w:val="474747"/>
          <w:sz w:val="24"/>
          <w:szCs w:val="24"/>
          <w:lang w:eastAsia="fr-FR"/>
        </w:rPr>
      </w:pPr>
    </w:p>
    <w:p w:rsidR="00CA0B5B" w:rsidRDefault="00CA0B5B" w:rsidP="00BE3560">
      <w:pPr>
        <w:shd w:val="clear" w:color="auto" w:fill="FFFFFF"/>
        <w:spacing w:before="210" w:after="135" w:line="360" w:lineRule="atLeast"/>
        <w:jc w:val="both"/>
        <w:outlineLvl w:val="1"/>
        <w:rPr>
          <w:rFonts w:asciiTheme="majorHAnsi" w:eastAsia="Times New Roman" w:hAnsiTheme="majorHAnsi" w:cstheme="majorHAnsi"/>
          <w:b/>
          <w:bCs/>
          <w:color w:val="474747"/>
          <w:sz w:val="24"/>
          <w:szCs w:val="24"/>
          <w:lang w:eastAsia="fr-FR"/>
        </w:rPr>
      </w:pPr>
    </w:p>
    <w:p w:rsidR="00CA0B5B" w:rsidRDefault="00CA0B5B" w:rsidP="00BE3560">
      <w:pPr>
        <w:shd w:val="clear" w:color="auto" w:fill="FFFFFF"/>
        <w:spacing w:before="210" w:after="135" w:line="360" w:lineRule="atLeast"/>
        <w:jc w:val="both"/>
        <w:outlineLvl w:val="1"/>
        <w:rPr>
          <w:rFonts w:asciiTheme="majorHAnsi" w:eastAsia="Times New Roman" w:hAnsiTheme="majorHAnsi" w:cstheme="majorHAnsi"/>
          <w:b/>
          <w:bCs/>
          <w:color w:val="474747"/>
          <w:sz w:val="24"/>
          <w:szCs w:val="24"/>
          <w:lang w:eastAsia="fr-FR"/>
        </w:rPr>
      </w:pPr>
    </w:p>
    <w:p w:rsidR="00BE3560" w:rsidRPr="00BE3560" w:rsidRDefault="00BE3560" w:rsidP="00BE3560">
      <w:pPr>
        <w:shd w:val="clear" w:color="auto" w:fill="FFFFFF"/>
        <w:spacing w:before="210" w:after="135" w:line="360" w:lineRule="atLeast"/>
        <w:jc w:val="both"/>
        <w:outlineLvl w:val="1"/>
        <w:rPr>
          <w:rFonts w:asciiTheme="majorHAnsi" w:eastAsia="Times New Roman" w:hAnsiTheme="majorHAnsi" w:cstheme="majorHAnsi"/>
          <w:b/>
          <w:bCs/>
          <w:color w:val="543087"/>
          <w:sz w:val="24"/>
          <w:szCs w:val="24"/>
          <w:lang w:eastAsia="fr-FR"/>
        </w:rPr>
      </w:pPr>
      <w:bookmarkStart w:id="4" w:name="_GoBack"/>
      <w:bookmarkEnd w:id="4"/>
      <w:r w:rsidRPr="00BE3560">
        <w:rPr>
          <w:rFonts w:asciiTheme="majorHAnsi" w:eastAsia="Times New Roman" w:hAnsiTheme="majorHAnsi" w:cstheme="majorHAnsi"/>
          <w:b/>
          <w:bCs/>
          <w:color w:val="543087"/>
          <w:sz w:val="24"/>
          <w:szCs w:val="24"/>
          <w:lang w:eastAsia="fr-FR"/>
        </w:rPr>
        <w:lastRenderedPageBreak/>
        <w:t>Domaine 5 : Les représentations du monde et l'activité humaine</w:t>
      </w:r>
    </w:p>
    <w:p w:rsidR="00BE3560" w:rsidRPr="00BE3560" w:rsidRDefault="00BE3560" w:rsidP="00BE3560">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BE3560">
        <w:rPr>
          <w:rFonts w:asciiTheme="majorHAnsi" w:eastAsia="Times New Roman" w:hAnsiTheme="majorHAnsi" w:cstheme="majorHAnsi"/>
          <w:color w:val="474747"/>
          <w:sz w:val="24"/>
          <w:szCs w:val="24"/>
          <w:lang w:eastAsia="fr-FR"/>
        </w:rPr>
        <w:t>Ce domaine initie à la diversité des expériences humaines et des formes qu'elles prennent : les découvertes scientifiques et techniques, les diverses cultures...</w:t>
      </w:r>
    </w:p>
    <w:p w:rsidR="00BE3560" w:rsidRPr="00BE3560" w:rsidRDefault="00BE3560" w:rsidP="00BE3560">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BE3560">
        <w:rPr>
          <w:rFonts w:asciiTheme="majorHAnsi" w:eastAsia="Times New Roman" w:hAnsiTheme="majorHAnsi" w:cstheme="majorHAnsi"/>
          <w:b/>
          <w:bCs/>
          <w:color w:val="543087"/>
          <w:sz w:val="24"/>
          <w:szCs w:val="24"/>
          <w:lang w:eastAsia="fr-FR"/>
        </w:rPr>
        <w:t>Invention, élaboration, production</w:t>
      </w:r>
    </w:p>
    <w:p w:rsidR="00BE3560" w:rsidRPr="00BE3560" w:rsidRDefault="00BE3560" w:rsidP="00BE3560">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BE3560">
        <w:rPr>
          <w:rFonts w:asciiTheme="majorHAnsi" w:eastAsia="Times New Roman" w:hAnsiTheme="majorHAnsi" w:cstheme="majorHAnsi"/>
          <w:color w:val="474747"/>
          <w:sz w:val="24"/>
          <w:szCs w:val="24"/>
          <w:lang w:eastAsia="fr-FR"/>
        </w:rPr>
        <w:t>L'élève </w:t>
      </w:r>
      <w:r w:rsidRPr="00BE3560">
        <w:rPr>
          <w:rFonts w:asciiTheme="majorHAnsi" w:eastAsia="Times New Roman" w:hAnsiTheme="majorHAnsi" w:cstheme="majorHAnsi"/>
          <w:b/>
          <w:bCs/>
          <w:color w:val="474747"/>
          <w:sz w:val="24"/>
          <w:szCs w:val="24"/>
          <w:lang w:eastAsia="fr-FR"/>
        </w:rPr>
        <w:t>imagine, conçoit et réalise des productions de natures diverses</w:t>
      </w:r>
      <w:r w:rsidRPr="00BE3560">
        <w:rPr>
          <w:rFonts w:asciiTheme="majorHAnsi" w:eastAsia="Times New Roman" w:hAnsiTheme="majorHAnsi" w:cstheme="majorHAnsi"/>
          <w:color w:val="474747"/>
          <w:sz w:val="24"/>
          <w:szCs w:val="24"/>
          <w:lang w:eastAsia="fr-FR"/>
        </w:rPr>
        <w:t>, y compris littéraires et artistiques. Pour cela, il met en œuvre des</w:t>
      </w:r>
      <w:r w:rsidRPr="00BE3560">
        <w:rPr>
          <w:rFonts w:asciiTheme="majorHAnsi" w:eastAsia="Times New Roman" w:hAnsiTheme="majorHAnsi" w:cstheme="majorHAnsi"/>
          <w:b/>
          <w:bCs/>
          <w:color w:val="474747"/>
          <w:sz w:val="24"/>
          <w:szCs w:val="24"/>
          <w:lang w:eastAsia="fr-FR"/>
        </w:rPr>
        <w:t> principes de conception</w:t>
      </w:r>
      <w:r w:rsidRPr="00BE3560">
        <w:rPr>
          <w:rFonts w:asciiTheme="majorHAnsi" w:eastAsia="Times New Roman" w:hAnsiTheme="majorHAnsi" w:cstheme="majorHAnsi"/>
          <w:color w:val="474747"/>
          <w:sz w:val="24"/>
          <w:szCs w:val="24"/>
          <w:lang w:eastAsia="fr-FR"/>
        </w:rPr>
        <w:t> et de fabrication d'objets ou les démarches et les </w:t>
      </w:r>
      <w:r w:rsidRPr="00BE3560">
        <w:rPr>
          <w:rFonts w:asciiTheme="majorHAnsi" w:eastAsia="Times New Roman" w:hAnsiTheme="majorHAnsi" w:cstheme="majorHAnsi"/>
          <w:b/>
          <w:bCs/>
          <w:color w:val="474747"/>
          <w:sz w:val="24"/>
          <w:szCs w:val="24"/>
          <w:lang w:eastAsia="fr-FR"/>
        </w:rPr>
        <w:t>techniques de création.</w:t>
      </w:r>
    </w:p>
    <w:p w:rsidR="00BE3560" w:rsidRPr="00BE3560" w:rsidRDefault="00BE3560" w:rsidP="00BE3560">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BE3560">
        <w:rPr>
          <w:rFonts w:asciiTheme="majorHAnsi" w:eastAsia="Times New Roman" w:hAnsiTheme="majorHAnsi" w:cstheme="majorHAnsi"/>
          <w:color w:val="474747"/>
          <w:sz w:val="24"/>
          <w:szCs w:val="24"/>
          <w:lang w:eastAsia="fr-FR"/>
        </w:rPr>
        <w:t>Pour mieux connaître le monde qui l'entoure comme pour se préparer à l'exercice futur de sa citoyenneté démocratique, l'élève pose des questions et cherche des réponses en mobilisant des connaissances notamment sur les grandes découvertes scientifiques et techniques et les évolutions qu'elles ont engendrées, tant dans les modes de vie que dans les représentations.</w:t>
      </w:r>
    </w:p>
    <w:p w:rsidR="00122593" w:rsidRPr="00BE3560" w:rsidRDefault="00122593" w:rsidP="00BE3560">
      <w:pPr>
        <w:jc w:val="both"/>
        <w:rPr>
          <w:rFonts w:asciiTheme="majorHAnsi" w:hAnsiTheme="majorHAnsi" w:cstheme="majorHAnsi"/>
          <w:sz w:val="24"/>
          <w:szCs w:val="24"/>
        </w:rPr>
      </w:pPr>
    </w:p>
    <w:sectPr w:rsidR="00122593" w:rsidRPr="00BE3560" w:rsidSect="00BE356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560" w:rsidRDefault="00BE3560" w:rsidP="00BE3560">
      <w:pPr>
        <w:spacing w:after="0" w:line="240" w:lineRule="auto"/>
      </w:pPr>
      <w:r>
        <w:separator/>
      </w:r>
    </w:p>
  </w:endnote>
  <w:endnote w:type="continuationSeparator" w:id="0">
    <w:p w:rsidR="00BE3560" w:rsidRDefault="00BE3560" w:rsidP="00BE3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560" w:rsidRDefault="00BE3560" w:rsidP="00BE3560">
    <w:pPr>
      <w:pStyle w:val="Pieddepage"/>
      <w:jc w:val="right"/>
    </w:pPr>
    <w:r>
      <w:t xml:space="preserve">Source : Eduscol </w:t>
    </w:r>
  </w:p>
  <w:p w:rsidR="00BE3560" w:rsidRDefault="00BE3560" w:rsidP="00BE3560">
    <w:pPr>
      <w:pStyle w:val="Pieddepage"/>
      <w:jc w:val="right"/>
    </w:pPr>
    <w:hyperlink r:id="rId1" w:history="1">
      <w:r>
        <w:rPr>
          <w:rStyle w:val="Lienhypertexte"/>
        </w:rPr>
        <w:t>https://eduscol.education.fr/cid98781/le-numerique-et-le-socle-commun.html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560" w:rsidRDefault="00BE3560" w:rsidP="00BE3560">
      <w:pPr>
        <w:spacing w:after="0" w:line="240" w:lineRule="auto"/>
      </w:pPr>
      <w:r>
        <w:separator/>
      </w:r>
    </w:p>
  </w:footnote>
  <w:footnote w:type="continuationSeparator" w:id="0">
    <w:p w:rsidR="00BE3560" w:rsidRDefault="00BE3560" w:rsidP="00BE35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BB"/>
    <w:rsid w:val="00122593"/>
    <w:rsid w:val="001E7A69"/>
    <w:rsid w:val="00B97BBB"/>
    <w:rsid w:val="00BE3560"/>
    <w:rsid w:val="00CA0B5B"/>
    <w:rsid w:val="00CE7F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1F95"/>
  <w15:chartTrackingRefBased/>
  <w15:docId w15:val="{99BAF269-D2A4-4C97-96CC-7AE40B172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BE356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BE356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E356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BE3560"/>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BE356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E3560"/>
    <w:rPr>
      <w:b/>
      <w:bCs/>
    </w:rPr>
  </w:style>
  <w:style w:type="paragraph" w:styleId="En-tte">
    <w:name w:val="header"/>
    <w:basedOn w:val="Normal"/>
    <w:link w:val="En-tteCar"/>
    <w:uiPriority w:val="99"/>
    <w:unhideWhenUsed/>
    <w:rsid w:val="00BE3560"/>
    <w:pPr>
      <w:tabs>
        <w:tab w:val="center" w:pos="4536"/>
        <w:tab w:val="right" w:pos="9072"/>
      </w:tabs>
      <w:spacing w:after="0" w:line="240" w:lineRule="auto"/>
    </w:pPr>
  </w:style>
  <w:style w:type="character" w:customStyle="1" w:styleId="En-tteCar">
    <w:name w:val="En-tête Car"/>
    <w:basedOn w:val="Policepardfaut"/>
    <w:link w:val="En-tte"/>
    <w:uiPriority w:val="99"/>
    <w:rsid w:val="00BE3560"/>
  </w:style>
  <w:style w:type="paragraph" w:styleId="Pieddepage">
    <w:name w:val="footer"/>
    <w:basedOn w:val="Normal"/>
    <w:link w:val="PieddepageCar"/>
    <w:uiPriority w:val="99"/>
    <w:unhideWhenUsed/>
    <w:rsid w:val="00BE35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3560"/>
  </w:style>
  <w:style w:type="character" w:styleId="Lienhypertexte">
    <w:name w:val="Hyperlink"/>
    <w:basedOn w:val="Policepardfaut"/>
    <w:uiPriority w:val="99"/>
    <w:semiHidden/>
    <w:unhideWhenUsed/>
    <w:rsid w:val="00BE35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78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eduscol.education.fr/cid98781/le-numerique-et-le-socle-commun.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1298</Words>
  <Characters>7142</Characters>
  <Application>Microsoft Office Word</Application>
  <DocSecurity>0</DocSecurity>
  <Lines>59</Lines>
  <Paragraphs>16</Paragraphs>
  <ScaleCrop>false</ScaleCrop>
  <Company>Academie de Clermont-Fd</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3</cp:revision>
  <dcterms:created xsi:type="dcterms:W3CDTF">2020-08-24T11:52:00Z</dcterms:created>
  <dcterms:modified xsi:type="dcterms:W3CDTF">2020-08-24T11:54:00Z</dcterms:modified>
</cp:coreProperties>
</file>